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AD0F0" w14:textId="5C02F7AA" w:rsidR="003568D0" w:rsidRPr="00FD04CC" w:rsidRDefault="00BA0CC3" w:rsidP="00420907">
      <w:pPr>
        <w:jc w:val="center"/>
        <w:rPr>
          <w:rFonts w:cstheme="minorHAnsi"/>
          <w:sz w:val="28"/>
          <w:szCs w:val="28"/>
        </w:rPr>
      </w:pPr>
      <w:r w:rsidRPr="00FD04CC">
        <w:rPr>
          <w:rFonts w:cstheme="minorHAnsi"/>
          <w:sz w:val="28"/>
          <w:szCs w:val="28"/>
        </w:rPr>
        <w:t>Annual Accreditation Report 2021</w:t>
      </w:r>
    </w:p>
    <w:p w14:paraId="7B337925" w14:textId="75FF940D" w:rsidR="00001490" w:rsidRDefault="00C41518" w:rsidP="00001490">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9C7311">
        <w:rPr>
          <w:rStyle w:val="normaltextrun"/>
          <w:rFonts w:ascii="Calibri" w:hAnsi="Calibri" w:cs="Calibri"/>
          <w:color w:val="000000"/>
          <w:shd w:val="clear" w:color="auto" w:fill="FFFFFF"/>
        </w:rPr>
        <w:t>Annual Accreditation Report (AAR)</w:t>
      </w:r>
      <w:r>
        <w:rPr>
          <w:rStyle w:val="normaltextrun"/>
          <w:rFonts w:ascii="Calibri" w:hAnsi="Calibri" w:cs="Calibri"/>
          <w:color w:val="000000"/>
          <w:shd w:val="clear" w:color="auto" w:fill="FFFFFF"/>
        </w:rPr>
        <w:t xml:space="preserve"> supports ACA’s</w:t>
      </w:r>
      <w:r w:rsidR="009C7311">
        <w:rPr>
          <w:rStyle w:val="normaltextrun"/>
          <w:rFonts w:ascii="Calibri" w:hAnsi="Calibri" w:cs="Calibri"/>
          <w:color w:val="000000"/>
          <w:shd w:val="clear" w:color="auto" w:fill="FFFFFF"/>
        </w:rPr>
        <w:t xml:space="preserve"> shif</w:t>
      </w:r>
      <w:r>
        <w:rPr>
          <w:rStyle w:val="normaltextrun"/>
          <w:rFonts w:ascii="Calibri" w:hAnsi="Calibri" w:cs="Calibri"/>
          <w:color w:val="000000"/>
          <w:shd w:val="clear" w:color="auto" w:fill="FFFFFF"/>
        </w:rPr>
        <w:t>t</w:t>
      </w:r>
      <w:r w:rsidR="009C7311">
        <w:rPr>
          <w:rStyle w:val="normaltextrun"/>
          <w:rFonts w:ascii="Calibri" w:hAnsi="Calibri" w:cs="Calibri"/>
          <w:color w:val="000000"/>
          <w:shd w:val="clear" w:color="auto" w:fill="FFFFFF"/>
        </w:rPr>
        <w:t xml:space="preserve"> from a </w:t>
      </w:r>
      <w:r w:rsidR="009C7311">
        <w:rPr>
          <w:rStyle w:val="normaltextrun"/>
          <w:rFonts w:ascii="Calibri" w:hAnsi="Calibri" w:cs="Calibri"/>
          <w:i/>
          <w:iCs/>
          <w:color w:val="000000"/>
          <w:shd w:val="clear" w:color="auto" w:fill="FFFFFF"/>
        </w:rPr>
        <w:t>focus only on the visit</w:t>
      </w:r>
      <w:r w:rsidR="009C7311">
        <w:rPr>
          <w:rStyle w:val="normaltextrun"/>
          <w:rFonts w:ascii="Calibri" w:hAnsi="Calibri" w:cs="Calibri"/>
          <w:color w:val="000000"/>
          <w:shd w:val="clear" w:color="auto" w:fill="FFFFFF"/>
        </w:rPr>
        <w:t> to a </w:t>
      </w:r>
      <w:r w:rsidR="009C7311">
        <w:rPr>
          <w:rStyle w:val="normaltextrun"/>
          <w:rFonts w:ascii="Calibri" w:hAnsi="Calibri" w:cs="Calibri"/>
          <w:i/>
          <w:iCs/>
          <w:color w:val="000000"/>
          <w:shd w:val="clear" w:color="auto" w:fill="FFFFFF"/>
        </w:rPr>
        <w:t>focus on continuous compliance</w:t>
      </w:r>
      <w:r w:rsidR="009C7311">
        <w:rPr>
          <w:rStyle w:val="normaltextrun"/>
          <w:rFonts w:ascii="Calibri" w:hAnsi="Calibri" w:cs="Calibri"/>
          <w:color w:val="000000"/>
          <w:shd w:val="clear" w:color="auto" w:fill="FFFFFF"/>
        </w:rPr>
        <w:t> with the standards</w:t>
      </w:r>
      <w:r>
        <w:rPr>
          <w:rStyle w:val="normaltextrun"/>
          <w:rFonts w:ascii="Calibri" w:hAnsi="Calibri" w:cs="Calibri"/>
          <w:color w:val="000000"/>
          <w:shd w:val="clear" w:color="auto" w:fill="FFFFFF"/>
        </w:rPr>
        <w:t xml:space="preserve"> and o</w:t>
      </w:r>
      <w:r w:rsidR="009C7311">
        <w:rPr>
          <w:rStyle w:val="normaltextrun"/>
          <w:rFonts w:ascii="Calibri" w:hAnsi="Calibri" w:cs="Calibri"/>
          <w:color w:val="000000"/>
          <w:shd w:val="clear" w:color="auto" w:fill="FFFFFF"/>
        </w:rPr>
        <w:t xml:space="preserve">ngoing quality improvement throughout the entire accreditation cycle. In most years, camps will demonstrate their compliance with accreditation standards by submitting a narrative report. At least every fifth year, </w:t>
      </w:r>
      <w:r>
        <w:rPr>
          <w:rStyle w:val="normaltextrun"/>
          <w:rFonts w:ascii="Calibri" w:hAnsi="Calibri" w:cs="Calibri"/>
          <w:color w:val="000000"/>
          <w:shd w:val="clear" w:color="auto" w:fill="FFFFFF"/>
        </w:rPr>
        <w:t>camps</w:t>
      </w:r>
      <w:r w:rsidR="009C7311">
        <w:rPr>
          <w:rStyle w:val="normaltextrun"/>
          <w:rFonts w:ascii="Calibri" w:hAnsi="Calibri" w:cs="Calibri"/>
          <w:color w:val="000000"/>
          <w:shd w:val="clear" w:color="auto" w:fill="FFFFFF"/>
        </w:rPr>
        <w:t xml:space="preserve"> demonstrate their full compliance through an on-site visit.</w:t>
      </w:r>
      <w:r w:rsidR="009C7311">
        <w:rPr>
          <w:rStyle w:val="eop"/>
          <w:rFonts w:ascii="Calibri" w:hAnsi="Calibri" w:cs="Calibri"/>
          <w:color w:val="000000"/>
          <w:shd w:val="clear" w:color="auto" w:fill="FFFFFF"/>
        </w:rPr>
        <w:t> </w:t>
      </w:r>
    </w:p>
    <w:p w14:paraId="68DF9F8C" w14:textId="62010BE8" w:rsidR="00C41518" w:rsidRPr="00C41518" w:rsidRDefault="00C41518" w:rsidP="00001490">
      <w:pPr>
        <w:rPr>
          <w:i/>
          <w:iCs/>
        </w:rPr>
      </w:pPr>
      <w:r w:rsidRPr="00C41518">
        <w:rPr>
          <w:rStyle w:val="eop"/>
          <w:rFonts w:ascii="Calibri" w:hAnsi="Calibri" w:cs="Calibri"/>
          <w:b/>
          <w:bCs/>
          <w:color w:val="000000"/>
          <w:shd w:val="clear" w:color="auto" w:fill="FFFFFF"/>
        </w:rPr>
        <w:t xml:space="preserve">How to use this </w:t>
      </w:r>
      <w:r w:rsidR="0072551E">
        <w:rPr>
          <w:rStyle w:val="eop"/>
          <w:rFonts w:ascii="Calibri" w:hAnsi="Calibri" w:cs="Calibri"/>
          <w:b/>
          <w:bCs/>
          <w:color w:val="000000"/>
          <w:shd w:val="clear" w:color="auto" w:fill="FFFFFF"/>
        </w:rPr>
        <w:t>tool</w:t>
      </w:r>
      <w:r w:rsidRPr="00C41518">
        <w:rPr>
          <w:rStyle w:val="eop"/>
          <w:rFonts w:ascii="Calibri" w:hAnsi="Calibri" w:cs="Calibri"/>
          <w:b/>
          <w:bCs/>
          <w:color w:val="000000"/>
          <w:shd w:val="clear" w:color="auto" w:fill="FFFFFF"/>
        </w:rPr>
        <w:t>:</w:t>
      </w:r>
      <w:r>
        <w:rPr>
          <w:rStyle w:val="eop"/>
          <w:rFonts w:ascii="Calibri" w:hAnsi="Calibri" w:cs="Calibri"/>
          <w:color w:val="000000"/>
          <w:shd w:val="clear" w:color="auto" w:fill="FFFFFF"/>
        </w:rPr>
        <w:t xml:space="preserve">  Camps often like to engage others in their operation for the report or prepare outside the online system. This document is provided only as a resource to aid camps in preparing responses outside of the report submission system. </w:t>
      </w:r>
      <w:r w:rsidRPr="00C41518">
        <w:rPr>
          <w:rStyle w:val="eop"/>
          <w:rFonts w:ascii="Calibri" w:hAnsi="Calibri" w:cs="Calibri"/>
          <w:color w:val="000000"/>
          <w:shd w:val="clear" w:color="auto" w:fill="FFFFFF"/>
        </w:rPr>
        <w:t xml:space="preserve"> </w:t>
      </w:r>
      <w:r w:rsidRPr="00C41518">
        <w:rPr>
          <w:rStyle w:val="eop"/>
          <w:rFonts w:ascii="Calibri" w:hAnsi="Calibri" w:cs="Calibri"/>
          <w:i/>
          <w:iCs/>
          <w:color w:val="000000"/>
          <w:shd w:val="clear" w:color="auto" w:fill="FFFFFF"/>
        </w:rPr>
        <w:t xml:space="preserve">Report responses must be submitted online and </w:t>
      </w:r>
      <w:r w:rsidRPr="00C41518">
        <w:rPr>
          <w:rStyle w:val="eop"/>
          <w:rFonts w:ascii="Calibri" w:hAnsi="Calibri" w:cs="Calibri"/>
          <w:b/>
          <w:bCs/>
          <w:i/>
          <w:iCs/>
          <w:color w:val="000000"/>
          <w:shd w:val="clear" w:color="auto" w:fill="FFFFFF"/>
        </w:rPr>
        <w:t>using plain text</w:t>
      </w:r>
      <w:r>
        <w:rPr>
          <w:rStyle w:val="eop"/>
          <w:rFonts w:ascii="Calibri" w:hAnsi="Calibri" w:cs="Calibri"/>
          <w:b/>
          <w:bCs/>
          <w:i/>
          <w:iCs/>
          <w:color w:val="000000"/>
          <w:shd w:val="clear" w:color="auto" w:fill="FFFFFF"/>
        </w:rPr>
        <w:t xml:space="preserve"> format</w:t>
      </w:r>
      <w:r w:rsidRPr="00C41518">
        <w:rPr>
          <w:rStyle w:val="eop"/>
          <w:rFonts w:ascii="Calibri" w:hAnsi="Calibri" w:cs="Calibri"/>
          <w:b/>
          <w:bCs/>
          <w:i/>
          <w:iCs/>
          <w:color w:val="000000"/>
          <w:shd w:val="clear" w:color="auto" w:fill="FFFFFF"/>
        </w:rPr>
        <w:t xml:space="preserve"> </w:t>
      </w:r>
      <w:r w:rsidRPr="00C41518">
        <w:rPr>
          <w:rStyle w:val="eop"/>
          <w:rFonts w:ascii="Calibri" w:hAnsi="Calibri" w:cs="Calibri"/>
          <w:i/>
          <w:iCs/>
          <w:color w:val="000000"/>
          <w:shd w:val="clear" w:color="auto" w:fill="FFFFFF"/>
        </w:rPr>
        <w:t>if cut/pasting.</w:t>
      </w:r>
    </w:p>
    <w:p w14:paraId="43BE1B45" w14:textId="18CB51DA" w:rsidR="00BA0CC3" w:rsidRPr="00001490" w:rsidRDefault="5693CF72" w:rsidP="00001490">
      <w:pPr>
        <w:pStyle w:val="ListParagraph"/>
        <w:numPr>
          <w:ilvl w:val="0"/>
          <w:numId w:val="12"/>
        </w:numPr>
      </w:pPr>
      <w:r w:rsidRPr="00001490">
        <w:rPr>
          <w:b/>
          <w:bCs/>
        </w:rPr>
        <w:t>Additional Modes</w:t>
      </w:r>
      <w:r w:rsidRPr="5693CF72">
        <w:t xml:space="preserve">:  </w:t>
      </w:r>
      <w:r w:rsidRPr="00001490">
        <w:rPr>
          <w:rFonts w:eastAsia="Lato"/>
        </w:rPr>
        <w:t>As you complete this Annual Accreditation Report please consider the changes in the modes that you will be operating at camp in 2021. The modes (Short-term Camps, Resident Camps, Day Camps, and Camps Serving Rentals) impact the way in which you answer the standards. Please list the modes which you will operate in 2021.</w:t>
      </w:r>
    </w:p>
    <w:p w14:paraId="4B0FEA17" w14:textId="77777777" w:rsidR="00001490" w:rsidRPr="00001490" w:rsidRDefault="00001490" w:rsidP="00001490">
      <w:pPr>
        <w:pStyle w:val="ListParagraph"/>
      </w:pPr>
    </w:p>
    <w:p w14:paraId="16B967C7" w14:textId="3C9462A7" w:rsidR="00BA0CC3" w:rsidRDefault="5693CF72" w:rsidP="00001490">
      <w:pPr>
        <w:pStyle w:val="ListParagraph"/>
        <w:numPr>
          <w:ilvl w:val="0"/>
          <w:numId w:val="12"/>
        </w:numPr>
      </w:pPr>
      <w:r w:rsidRPr="00001490">
        <w:rPr>
          <w:b/>
          <w:bCs/>
        </w:rPr>
        <w:t xml:space="preserve">Annual Compliance Process: </w:t>
      </w:r>
      <w:r w:rsidRPr="5693CF72">
        <w:t xml:space="preserve">All accredited camps are required to have a legal representative of the camp sign the Statement of Compliance every year, even in visit years. This includes the confirmation that the camp is meeting all applicable mandatory and other standards for the camp and programs. </w:t>
      </w:r>
      <w:r w:rsidRPr="00EF7E8C">
        <w:t>Please provide</w:t>
      </w:r>
      <w:r w:rsidRPr="5693CF72">
        <w:t xml:space="preserve"> the name and position of the staff member that is primarily responsible for making sure the camp is complying with the standards.</w:t>
      </w:r>
    </w:p>
    <w:p w14:paraId="4E65C848" w14:textId="77777777" w:rsidR="00001490" w:rsidRDefault="00001490" w:rsidP="00001490">
      <w:pPr>
        <w:pStyle w:val="ListParagraph"/>
      </w:pPr>
    </w:p>
    <w:p w14:paraId="33B96DC3" w14:textId="61BD30AD" w:rsidR="00BA0CC3" w:rsidRPr="00001490" w:rsidRDefault="5693CF72" w:rsidP="00001490">
      <w:pPr>
        <w:pStyle w:val="ListParagraph"/>
        <w:numPr>
          <w:ilvl w:val="0"/>
          <w:numId w:val="12"/>
        </w:numPr>
        <w:rPr>
          <w:b/>
          <w:bCs/>
        </w:rPr>
      </w:pPr>
      <w:r w:rsidRPr="00001490">
        <w:rPr>
          <w:b/>
          <w:bCs/>
        </w:rPr>
        <w:t xml:space="preserve">Annual Compliance Process, cont.: </w:t>
      </w:r>
      <w:r w:rsidRPr="00EF7E8C">
        <w:t>Please describe</w:t>
      </w:r>
      <w:r w:rsidRPr="5693CF72">
        <w:t xml:space="preserve"> the camp’s annual process for reviewing, updating as necessary, and documenting that the camp </w:t>
      </w:r>
      <w:proofErr w:type="gramStart"/>
      <w:r w:rsidRPr="5693CF72">
        <w:t>is in compliance with</w:t>
      </w:r>
      <w:proofErr w:type="gramEnd"/>
      <w:r w:rsidRPr="5693CF72">
        <w:t xml:space="preserve"> all standards applicable to the camp.</w:t>
      </w:r>
    </w:p>
    <w:p w14:paraId="7522BE05" w14:textId="77777777" w:rsidR="00001490" w:rsidRPr="00001490" w:rsidRDefault="00001490" w:rsidP="00001490">
      <w:pPr>
        <w:pStyle w:val="ListParagraph"/>
        <w:rPr>
          <w:b/>
          <w:bCs/>
        </w:rPr>
      </w:pPr>
    </w:p>
    <w:p w14:paraId="3B62672D" w14:textId="42DEAEC1" w:rsidR="005D0958" w:rsidRDefault="5693CF72" w:rsidP="00001490">
      <w:pPr>
        <w:pStyle w:val="ListParagraph"/>
        <w:numPr>
          <w:ilvl w:val="0"/>
          <w:numId w:val="12"/>
        </w:numPr>
      </w:pPr>
      <w:r w:rsidRPr="00001490">
        <w:rPr>
          <w:b/>
          <w:bCs/>
        </w:rPr>
        <w:t xml:space="preserve">Staff Medication and Administration: </w:t>
      </w:r>
      <w:r w:rsidR="008E3C0E" w:rsidRPr="008E3C0E">
        <w:t>The intent is to have</w:t>
      </w:r>
      <w:r w:rsidR="008E3C0E">
        <w:t xml:space="preserve"> staff</w:t>
      </w:r>
      <w:r w:rsidR="008E3C0E" w:rsidRPr="008E3C0E">
        <w:t xml:space="preserve"> medication</w:t>
      </w:r>
      <w:r w:rsidR="008E3C0E">
        <w:t>s</w:t>
      </w:r>
      <w:r w:rsidR="008E3C0E" w:rsidRPr="008E3C0E">
        <w:t xml:space="preserve"> secure and unavailable to anyone other than to whom it was prescribed or for whom it was purchased (over the counter).</w:t>
      </w:r>
      <w:r w:rsidR="008E3C0E" w:rsidRPr="00001490">
        <w:rPr>
          <w:b/>
          <w:bCs/>
        </w:rPr>
        <w:t xml:space="preserve"> </w:t>
      </w:r>
      <w:r w:rsidR="008E3C0E">
        <w:t xml:space="preserve">Consider potential locations where you could control access of medications. </w:t>
      </w:r>
      <w:r w:rsidR="00377B69">
        <w:t>Identify</w:t>
      </w:r>
      <w:r w:rsidR="008E3C0E" w:rsidRPr="008E3C0E">
        <w:t xml:space="preserve"> </w:t>
      </w:r>
      <w:r w:rsidR="00377B69">
        <w:t xml:space="preserve">and briefly describe </w:t>
      </w:r>
      <w:r w:rsidR="008E3C0E" w:rsidRPr="008E3C0E">
        <w:t>one of these locations and</w:t>
      </w:r>
      <w:r w:rsidR="00377B69">
        <w:t xml:space="preserve"> </w:t>
      </w:r>
      <w:r w:rsidR="00ED404E">
        <w:t xml:space="preserve">then </w:t>
      </w:r>
      <w:r w:rsidR="008E3C0E" w:rsidRPr="00377B69">
        <w:t>explain</w:t>
      </w:r>
      <w:r w:rsidRPr="008E3C0E">
        <w:t xml:space="preserve"> the camp’s procedures to assure secured storage, control, and administration of </w:t>
      </w:r>
      <w:r w:rsidRPr="00001490">
        <w:rPr>
          <w:b/>
          <w:bCs/>
        </w:rPr>
        <w:t>staff</w:t>
      </w:r>
      <w:r w:rsidRPr="008E3C0E">
        <w:t xml:space="preserve"> medications</w:t>
      </w:r>
      <w:r w:rsidR="008E3C0E">
        <w:t xml:space="preserve"> specific to that location.</w:t>
      </w:r>
    </w:p>
    <w:p w14:paraId="6697E96C" w14:textId="77777777" w:rsidR="00001490" w:rsidRDefault="00001490" w:rsidP="00001490">
      <w:pPr>
        <w:pStyle w:val="ListParagraph"/>
      </w:pPr>
    </w:p>
    <w:p w14:paraId="56B563BA" w14:textId="270FFBC9" w:rsidR="00B673F5" w:rsidRDefault="5693CF72" w:rsidP="00001490">
      <w:pPr>
        <w:pStyle w:val="ListParagraph"/>
        <w:numPr>
          <w:ilvl w:val="0"/>
          <w:numId w:val="12"/>
        </w:numPr>
      </w:pPr>
      <w:r w:rsidRPr="00001490">
        <w:rPr>
          <w:b/>
          <w:bCs/>
        </w:rPr>
        <w:t>Medication and Administration, Rental Groups:</w:t>
      </w:r>
      <w:r w:rsidRPr="5693CF72">
        <w:t xml:space="preserve"> </w:t>
      </w:r>
      <w:r w:rsidR="00B673F5">
        <w:t xml:space="preserve"> </w:t>
      </w:r>
      <w:r w:rsidRPr="00EF7E8C">
        <w:t>Please explain</w:t>
      </w:r>
      <w:r w:rsidRPr="5693CF72">
        <w:t xml:space="preserve"> how</w:t>
      </w:r>
      <w:r w:rsidR="00B673F5">
        <w:t xml:space="preserve"> and when you advise rental group leaders regarding your camp’s expectations about medication</w:t>
      </w:r>
      <w:r w:rsidR="007263FC">
        <w:t xml:space="preserve"> storage</w:t>
      </w:r>
      <w:r w:rsidR="00B673F5">
        <w:t xml:space="preserve">. </w:t>
      </w:r>
    </w:p>
    <w:p w14:paraId="15E286B4" w14:textId="77777777" w:rsidR="00001490" w:rsidRDefault="00001490" w:rsidP="00001490">
      <w:pPr>
        <w:pStyle w:val="ListParagraph"/>
      </w:pPr>
    </w:p>
    <w:p w14:paraId="2173FE67" w14:textId="4484C538" w:rsidR="00FE1461" w:rsidRDefault="5693CF72" w:rsidP="00001490">
      <w:pPr>
        <w:pStyle w:val="ListParagraph"/>
        <w:numPr>
          <w:ilvl w:val="0"/>
          <w:numId w:val="12"/>
        </w:numPr>
      </w:pPr>
      <w:r w:rsidRPr="00001490">
        <w:rPr>
          <w:b/>
          <w:bCs/>
        </w:rPr>
        <w:t>Healthcare Policies and Provider Licensing</w:t>
      </w:r>
      <w:r w:rsidRPr="5693CF72">
        <w:t>:</w:t>
      </w:r>
      <w:r w:rsidRPr="00001490">
        <w:rPr>
          <w:i/>
          <w:iCs/>
        </w:rPr>
        <w:t xml:space="preserve"> </w:t>
      </w:r>
      <w:r w:rsidRPr="5693CF72">
        <w:t>Healthcare policies are to be reviewed at least every 3 years by a licensed healthcare professional</w:t>
      </w:r>
      <w:r w:rsidR="002F6064">
        <w:t>,</w:t>
      </w:r>
      <w:r w:rsidRPr="5693CF72">
        <w:t xml:space="preserve"> and camps must also have access to a licensed provider based on type of camp mode</w:t>
      </w:r>
      <w:r w:rsidRPr="00001490">
        <w:rPr>
          <w:i/>
          <w:iCs/>
        </w:rPr>
        <w:t xml:space="preserve">. </w:t>
      </w:r>
      <w:r w:rsidRPr="00001490">
        <w:rPr>
          <w:b/>
          <w:bCs/>
        </w:rPr>
        <w:t xml:space="preserve"> </w:t>
      </w:r>
      <w:r w:rsidR="00020DF3">
        <w:t>Identify</w:t>
      </w:r>
      <w:r w:rsidR="00A243CD">
        <w:t xml:space="preserve"> both</w:t>
      </w:r>
      <w:r w:rsidRPr="5693CF72">
        <w:t xml:space="preserve"> the person who last reviewed the camp’s healthcare policy</w:t>
      </w:r>
      <w:r w:rsidR="00020DF3">
        <w:t xml:space="preserve"> </w:t>
      </w:r>
      <w:r w:rsidR="00A243CD">
        <w:t xml:space="preserve">as well as the person who will be your healthcare provider, </w:t>
      </w:r>
      <w:r w:rsidR="00020DF3">
        <w:t>and type</w:t>
      </w:r>
      <w:r w:rsidR="00A243CD">
        <w:t xml:space="preserve">s </w:t>
      </w:r>
      <w:r w:rsidR="00020DF3">
        <w:t>of license</w:t>
      </w:r>
      <w:r w:rsidR="00A243CD">
        <w:t>s they hold</w:t>
      </w:r>
      <w:r w:rsidR="000874EC">
        <w:t xml:space="preserve"> and then:</w:t>
      </w:r>
      <w:r w:rsidR="00020DF3">
        <w:t xml:space="preserve"> </w:t>
      </w:r>
      <w:r w:rsidR="00020DF3" w:rsidRPr="00001490">
        <w:rPr>
          <w:b/>
          <w:bCs/>
        </w:rPr>
        <w:t>(a)</w:t>
      </w:r>
      <w:r w:rsidRPr="5693CF72">
        <w:t xml:space="preserve"> </w:t>
      </w:r>
      <w:r w:rsidRPr="00EF7E8C">
        <w:t>Please describe</w:t>
      </w:r>
      <w:r w:rsidRPr="5693CF72">
        <w:t xml:space="preserve"> how you will confirm </w:t>
      </w:r>
      <w:r w:rsidR="000874EC">
        <w:t xml:space="preserve">that </w:t>
      </w:r>
      <w:r w:rsidRPr="5693CF72">
        <w:t xml:space="preserve">the licenses for both </w:t>
      </w:r>
      <w:r w:rsidR="000874EC">
        <w:t xml:space="preserve">the </w:t>
      </w:r>
      <w:r w:rsidRPr="5693CF72">
        <w:t>policy reviewer and healthcare provider are current and valid within the state(s) in which the camp operates. What is your source for confirmation? If camp operates in multiple states, is the license reciprocal to all states?</w:t>
      </w:r>
      <w:r w:rsidR="00A243CD">
        <w:t xml:space="preserve"> </w:t>
      </w:r>
      <w:r w:rsidR="00A243CD" w:rsidRPr="00001490">
        <w:rPr>
          <w:b/>
          <w:bCs/>
        </w:rPr>
        <w:t>(b)</w:t>
      </w:r>
      <w:r w:rsidR="00A243CD" w:rsidRPr="5693CF72">
        <w:t xml:space="preserve"> </w:t>
      </w:r>
      <w:r w:rsidR="00A243CD">
        <w:t>What is the</w:t>
      </w:r>
      <w:r w:rsidR="00A243CD" w:rsidRPr="5693CF72">
        <w:t xml:space="preserve"> date of last review</w:t>
      </w:r>
      <w:r w:rsidR="00A243CD">
        <w:t>?</w:t>
      </w:r>
    </w:p>
    <w:p w14:paraId="64EB988A" w14:textId="77777777" w:rsidR="00001490" w:rsidRDefault="00001490" w:rsidP="00001490">
      <w:pPr>
        <w:pStyle w:val="ListParagraph"/>
      </w:pPr>
    </w:p>
    <w:p w14:paraId="26097262" w14:textId="0C5BEEAC" w:rsidR="00FE1461" w:rsidRPr="00860A0C" w:rsidRDefault="5693CF72" w:rsidP="00001490">
      <w:pPr>
        <w:pStyle w:val="ListParagraph"/>
        <w:numPr>
          <w:ilvl w:val="0"/>
          <w:numId w:val="12"/>
        </w:numPr>
      </w:pPr>
      <w:r w:rsidRPr="00001490">
        <w:rPr>
          <w:rFonts w:eastAsia="Calibri"/>
          <w:b/>
          <w:bCs/>
        </w:rPr>
        <w:t xml:space="preserve">Confidentiality of Camper Information: </w:t>
      </w:r>
      <w:r w:rsidRPr="00001490">
        <w:rPr>
          <w:rFonts w:eastAsia="Calibri"/>
        </w:rPr>
        <w:t xml:space="preserve">A parent has shared confidential information about their camper (for </w:t>
      </w:r>
      <w:proofErr w:type="gramStart"/>
      <w:r w:rsidRPr="00001490">
        <w:rPr>
          <w:rFonts w:eastAsia="Calibri"/>
        </w:rPr>
        <w:t>example:</w:t>
      </w:r>
      <w:proofErr w:type="gramEnd"/>
      <w:r w:rsidRPr="00001490">
        <w:rPr>
          <w:rFonts w:eastAsia="Calibri"/>
        </w:rPr>
        <w:t xml:space="preserve"> </w:t>
      </w:r>
      <w:r w:rsidR="002F6064" w:rsidRPr="00001490">
        <w:rPr>
          <w:rFonts w:eastAsia="Calibri"/>
        </w:rPr>
        <w:t xml:space="preserve">has </w:t>
      </w:r>
      <w:r w:rsidRPr="00001490">
        <w:rPr>
          <w:rFonts w:eastAsia="Calibri"/>
        </w:rPr>
        <w:t xml:space="preserve">night terrors, </w:t>
      </w:r>
      <w:r w:rsidR="002F6064" w:rsidRPr="00001490">
        <w:rPr>
          <w:rFonts w:eastAsia="Calibri"/>
        </w:rPr>
        <w:t xml:space="preserve">is </w:t>
      </w:r>
      <w:r w:rsidRPr="00001490">
        <w:rPr>
          <w:rFonts w:eastAsia="Calibri"/>
        </w:rPr>
        <w:t>highly anxious, and is allergic to peanuts)</w:t>
      </w:r>
      <w:r w:rsidRPr="00001490">
        <w:rPr>
          <w:rFonts w:eastAsia="Calibri"/>
          <w:i/>
          <w:iCs/>
        </w:rPr>
        <w:t>.</w:t>
      </w:r>
      <w:r w:rsidRPr="00001490">
        <w:rPr>
          <w:rFonts w:eastAsia="Calibri"/>
        </w:rPr>
        <w:t xml:space="preserve">  Please describe the system your camp will use to disseminate this information and to keep it confidential. Include </w:t>
      </w:r>
      <w:r w:rsidRPr="00001490">
        <w:rPr>
          <w:rFonts w:eastAsia="Calibri"/>
          <w:b/>
          <w:bCs/>
        </w:rPr>
        <w:t>(a)</w:t>
      </w:r>
      <w:r w:rsidRPr="00001490">
        <w:rPr>
          <w:rFonts w:eastAsia="Calibri"/>
        </w:rPr>
        <w:t xml:space="preserve"> who decides on who receives information and what information; </w:t>
      </w:r>
      <w:r w:rsidRPr="00001490">
        <w:rPr>
          <w:rFonts w:eastAsia="Calibri"/>
          <w:b/>
          <w:bCs/>
        </w:rPr>
        <w:t>(b)</w:t>
      </w:r>
      <w:r w:rsidRPr="00001490">
        <w:rPr>
          <w:rFonts w:eastAsia="Calibri"/>
        </w:rPr>
        <w:t xml:space="preserve"> how is the information disseminated; and </w:t>
      </w:r>
      <w:r w:rsidRPr="00001490">
        <w:rPr>
          <w:rFonts w:eastAsia="Calibri"/>
          <w:b/>
          <w:bCs/>
        </w:rPr>
        <w:t>(c)</w:t>
      </w:r>
      <w:r w:rsidRPr="00001490">
        <w:rPr>
          <w:rFonts w:eastAsia="Calibri"/>
        </w:rPr>
        <w:t xml:space="preserve"> how the information is kept confidential.</w:t>
      </w:r>
    </w:p>
    <w:p w14:paraId="76B2CEFB" w14:textId="5552C787" w:rsidR="00FE1461" w:rsidRPr="00860A0C" w:rsidRDefault="00FE1461" w:rsidP="00001490">
      <w:pPr>
        <w:pStyle w:val="CommentText"/>
        <w:numPr>
          <w:ilvl w:val="0"/>
          <w:numId w:val="12"/>
        </w:numPr>
        <w:spacing w:after="160" w:line="259" w:lineRule="auto"/>
        <w:rPr>
          <w:spacing w:val="5"/>
          <w:sz w:val="22"/>
          <w:szCs w:val="22"/>
          <w:shd w:val="clear" w:color="auto" w:fill="FBFBFB"/>
        </w:rPr>
      </w:pPr>
      <w:r w:rsidRPr="46BE0042">
        <w:rPr>
          <w:rFonts w:eastAsia="Times New Roman"/>
          <w:b/>
          <w:bCs/>
          <w:sz w:val="22"/>
          <w:szCs w:val="22"/>
        </w:rPr>
        <w:t>Aquatic Supervisor Verification</w:t>
      </w:r>
      <w:r w:rsidRPr="46BE0042">
        <w:rPr>
          <w:rFonts w:eastAsia="Times New Roman"/>
          <w:sz w:val="22"/>
          <w:szCs w:val="22"/>
        </w:rPr>
        <w:t xml:space="preserve">: </w:t>
      </w:r>
      <w:r w:rsidRPr="5693CF72">
        <w:rPr>
          <w:spacing w:val="5"/>
          <w:sz w:val="22"/>
          <w:szCs w:val="22"/>
          <w:shd w:val="clear" w:color="auto" w:fill="FBFBFB"/>
        </w:rPr>
        <w:t>Watercraft activities include</w:t>
      </w:r>
      <w:r w:rsidR="004C005B" w:rsidRPr="5693CF72">
        <w:rPr>
          <w:spacing w:val="5"/>
          <w:sz w:val="22"/>
          <w:szCs w:val="22"/>
          <w:shd w:val="clear" w:color="auto" w:fill="FBFBFB"/>
        </w:rPr>
        <w:t xml:space="preserve"> all use of</w:t>
      </w:r>
      <w:r w:rsidRPr="5693CF72">
        <w:rPr>
          <w:spacing w:val="5"/>
          <w:sz w:val="22"/>
          <w:szCs w:val="22"/>
          <w:shd w:val="clear" w:color="auto" w:fill="FBFBFB"/>
        </w:rPr>
        <w:t xml:space="preserve"> small craft (</w:t>
      </w:r>
      <w:r w:rsidR="004C005B" w:rsidRPr="5693CF72">
        <w:rPr>
          <w:spacing w:val="5"/>
          <w:sz w:val="22"/>
          <w:szCs w:val="22"/>
          <w:shd w:val="clear" w:color="auto" w:fill="FBFBFB"/>
        </w:rPr>
        <w:t>e.g</w:t>
      </w:r>
      <w:r w:rsidRPr="5693CF72">
        <w:rPr>
          <w:spacing w:val="5"/>
          <w:sz w:val="22"/>
          <w:szCs w:val="22"/>
          <w:shd w:val="clear" w:color="auto" w:fill="FBFBFB"/>
        </w:rPr>
        <w:t>., canoe</w:t>
      </w:r>
      <w:r w:rsidR="004C005B" w:rsidRPr="5693CF72">
        <w:rPr>
          <w:spacing w:val="5"/>
          <w:sz w:val="22"/>
          <w:szCs w:val="22"/>
          <w:shd w:val="clear" w:color="auto" w:fill="FBFBFB"/>
        </w:rPr>
        <w:t>s</w:t>
      </w:r>
      <w:r w:rsidRPr="5693CF72">
        <w:rPr>
          <w:spacing w:val="5"/>
          <w:sz w:val="22"/>
          <w:szCs w:val="22"/>
          <w:shd w:val="clear" w:color="auto" w:fill="FBFBFB"/>
        </w:rPr>
        <w:t>, sail</w:t>
      </w:r>
      <w:r w:rsidR="004C005B" w:rsidRPr="5693CF72">
        <w:rPr>
          <w:spacing w:val="5"/>
          <w:sz w:val="22"/>
          <w:szCs w:val="22"/>
          <w:shd w:val="clear" w:color="auto" w:fill="FBFBFB"/>
        </w:rPr>
        <w:t>boats</w:t>
      </w:r>
      <w:r w:rsidRPr="5693CF72">
        <w:rPr>
          <w:spacing w:val="5"/>
          <w:sz w:val="22"/>
          <w:szCs w:val="22"/>
          <w:shd w:val="clear" w:color="auto" w:fill="FBFBFB"/>
        </w:rPr>
        <w:t>, row</w:t>
      </w:r>
      <w:r w:rsidR="004C005B" w:rsidRPr="5693CF72">
        <w:rPr>
          <w:spacing w:val="5"/>
          <w:sz w:val="22"/>
          <w:szCs w:val="22"/>
          <w:shd w:val="clear" w:color="auto" w:fill="FBFBFB"/>
        </w:rPr>
        <w:t>boats</w:t>
      </w:r>
      <w:r w:rsidRPr="5693CF72">
        <w:rPr>
          <w:spacing w:val="5"/>
          <w:sz w:val="22"/>
          <w:szCs w:val="22"/>
          <w:shd w:val="clear" w:color="auto" w:fill="FBFBFB"/>
        </w:rPr>
        <w:t>, kayak</w:t>
      </w:r>
      <w:r w:rsidR="004C005B" w:rsidRPr="5693CF72">
        <w:rPr>
          <w:spacing w:val="5"/>
          <w:sz w:val="22"/>
          <w:szCs w:val="22"/>
          <w:shd w:val="clear" w:color="auto" w:fill="FBFBFB"/>
        </w:rPr>
        <w:t>s</w:t>
      </w:r>
      <w:r w:rsidRPr="5693CF72">
        <w:rPr>
          <w:spacing w:val="5"/>
          <w:sz w:val="22"/>
          <w:szCs w:val="22"/>
          <w:shd w:val="clear" w:color="auto" w:fill="FBFBFB"/>
        </w:rPr>
        <w:t>, raft</w:t>
      </w:r>
      <w:r w:rsidR="004C005B" w:rsidRPr="5693CF72">
        <w:rPr>
          <w:spacing w:val="5"/>
          <w:sz w:val="22"/>
          <w:szCs w:val="22"/>
          <w:shd w:val="clear" w:color="auto" w:fill="FBFBFB"/>
        </w:rPr>
        <w:t>s</w:t>
      </w:r>
      <w:r w:rsidRPr="5693CF72">
        <w:rPr>
          <w:spacing w:val="5"/>
          <w:sz w:val="22"/>
          <w:szCs w:val="22"/>
          <w:shd w:val="clear" w:color="auto" w:fill="FBFBFB"/>
        </w:rPr>
        <w:t xml:space="preserve">, </w:t>
      </w:r>
      <w:r w:rsidR="004C005B" w:rsidRPr="5693CF72">
        <w:rPr>
          <w:spacing w:val="5"/>
          <w:sz w:val="22"/>
          <w:szCs w:val="22"/>
          <w:shd w:val="clear" w:color="auto" w:fill="FBFBFB"/>
        </w:rPr>
        <w:t>paddleboards, personal watercraft, motorboats</w:t>
      </w:r>
      <w:r w:rsidR="002F6064">
        <w:rPr>
          <w:spacing w:val="5"/>
          <w:sz w:val="22"/>
          <w:szCs w:val="22"/>
          <w:shd w:val="clear" w:color="auto" w:fill="FBFBFB"/>
        </w:rPr>
        <w:t>,</w:t>
      </w:r>
      <w:r w:rsidR="004C005B" w:rsidRPr="5693CF72">
        <w:rPr>
          <w:spacing w:val="5"/>
          <w:sz w:val="22"/>
          <w:szCs w:val="22"/>
          <w:shd w:val="clear" w:color="auto" w:fill="FBFBFB"/>
        </w:rPr>
        <w:t xml:space="preserve"> and fishing boats). </w:t>
      </w:r>
      <w:r w:rsidR="004C005B" w:rsidRPr="5693CF72">
        <w:rPr>
          <w:spacing w:val="5"/>
          <w:sz w:val="22"/>
          <w:szCs w:val="22"/>
          <w:shd w:val="clear" w:color="auto" w:fill="FBFBFB"/>
        </w:rPr>
        <w:lastRenderedPageBreak/>
        <w:t>It also includes boardsailing, tubing, waterskiing, rafting and so on.</w:t>
      </w:r>
      <w:r w:rsidRPr="5693CF72">
        <w:rPr>
          <w:i/>
          <w:iCs/>
          <w:spacing w:val="5"/>
          <w:sz w:val="22"/>
          <w:szCs w:val="22"/>
          <w:shd w:val="clear" w:color="auto" w:fill="FBFBFB"/>
        </w:rPr>
        <w:t xml:space="preserve"> </w:t>
      </w:r>
      <w:r w:rsidR="00BA46FC" w:rsidRPr="46BE0042">
        <w:rPr>
          <w:b/>
          <w:bCs/>
          <w:spacing w:val="5"/>
          <w:sz w:val="22"/>
          <w:szCs w:val="22"/>
          <w:shd w:val="clear" w:color="auto" w:fill="FBFBFB"/>
        </w:rPr>
        <w:t>(a)</w:t>
      </w:r>
      <w:r w:rsidR="00BA46FC" w:rsidRPr="46BE0042">
        <w:rPr>
          <w:spacing w:val="5"/>
          <w:sz w:val="22"/>
          <w:szCs w:val="22"/>
          <w:shd w:val="clear" w:color="auto" w:fill="FBFBFB"/>
        </w:rPr>
        <w:t xml:space="preserve"> </w:t>
      </w:r>
      <w:r w:rsidRPr="00C17DAA">
        <w:rPr>
          <w:spacing w:val="5"/>
          <w:sz w:val="22"/>
          <w:szCs w:val="22"/>
          <w:shd w:val="clear" w:color="auto" w:fill="FBFBFB"/>
        </w:rPr>
        <w:t>Please list</w:t>
      </w:r>
      <w:r w:rsidRPr="46BE0042">
        <w:rPr>
          <w:spacing w:val="5"/>
          <w:sz w:val="22"/>
          <w:szCs w:val="22"/>
          <w:shd w:val="clear" w:color="auto" w:fill="FBFBFB"/>
        </w:rPr>
        <w:t xml:space="preserve"> </w:t>
      </w:r>
      <w:r w:rsidR="00224563" w:rsidRPr="46BE0042">
        <w:rPr>
          <w:spacing w:val="5"/>
          <w:sz w:val="22"/>
          <w:szCs w:val="22"/>
          <w:shd w:val="clear" w:color="auto" w:fill="FBFBFB"/>
        </w:rPr>
        <w:t>ALL</w:t>
      </w:r>
      <w:r w:rsidRPr="46BE0042">
        <w:rPr>
          <w:spacing w:val="5"/>
          <w:sz w:val="22"/>
          <w:szCs w:val="22"/>
          <w:shd w:val="clear" w:color="auto" w:fill="FBFBFB"/>
        </w:rPr>
        <w:t xml:space="preserve"> the watercraft activities that you offer. </w:t>
      </w:r>
      <w:r w:rsidR="00BA46FC" w:rsidRPr="46BE0042">
        <w:rPr>
          <w:b/>
          <w:bCs/>
          <w:spacing w:val="5"/>
          <w:sz w:val="22"/>
          <w:szCs w:val="22"/>
          <w:shd w:val="clear" w:color="auto" w:fill="FBFBFB"/>
        </w:rPr>
        <w:t>(b)</w:t>
      </w:r>
      <w:r w:rsidR="00BA46FC" w:rsidRPr="46BE0042">
        <w:rPr>
          <w:spacing w:val="5"/>
          <w:sz w:val="22"/>
          <w:szCs w:val="22"/>
          <w:shd w:val="clear" w:color="auto" w:fill="FBFBFB"/>
        </w:rPr>
        <w:t xml:space="preserve"> </w:t>
      </w:r>
      <w:r w:rsidR="00BA46FC" w:rsidRPr="00C17DAA">
        <w:rPr>
          <w:spacing w:val="5"/>
          <w:sz w:val="22"/>
          <w:szCs w:val="22"/>
          <w:shd w:val="clear" w:color="auto" w:fill="FBFBFB"/>
        </w:rPr>
        <w:t xml:space="preserve">Please </w:t>
      </w:r>
      <w:r w:rsidRPr="00C17DAA">
        <w:rPr>
          <w:spacing w:val="5"/>
          <w:sz w:val="22"/>
          <w:szCs w:val="22"/>
          <w:shd w:val="clear" w:color="auto" w:fill="FBFBFB"/>
        </w:rPr>
        <w:t>describe</w:t>
      </w:r>
      <w:r w:rsidRPr="46BE0042">
        <w:rPr>
          <w:spacing w:val="5"/>
          <w:sz w:val="22"/>
          <w:szCs w:val="22"/>
          <w:shd w:val="clear" w:color="auto" w:fill="FBFBFB"/>
        </w:rPr>
        <w:t xml:space="preserve"> what written documentation you require for the supervisors of each watercraft activity, and</w:t>
      </w:r>
      <w:r w:rsidR="00BA46FC" w:rsidRPr="46BE0042">
        <w:rPr>
          <w:spacing w:val="5"/>
          <w:sz w:val="22"/>
          <w:szCs w:val="22"/>
          <w:shd w:val="clear" w:color="auto" w:fill="FBFBFB"/>
        </w:rPr>
        <w:t xml:space="preserve"> </w:t>
      </w:r>
      <w:r w:rsidR="00BA46FC" w:rsidRPr="46BE0042">
        <w:rPr>
          <w:b/>
          <w:bCs/>
          <w:spacing w:val="5"/>
          <w:sz w:val="22"/>
          <w:szCs w:val="22"/>
          <w:shd w:val="clear" w:color="auto" w:fill="FBFBFB"/>
        </w:rPr>
        <w:t>(c)</w:t>
      </w:r>
      <w:r w:rsidRPr="46BE0042">
        <w:rPr>
          <w:spacing w:val="5"/>
          <w:sz w:val="22"/>
          <w:szCs w:val="22"/>
          <w:shd w:val="clear" w:color="auto" w:fill="FBFBFB"/>
        </w:rPr>
        <w:t xml:space="preserve"> Please describe </w:t>
      </w:r>
      <w:r w:rsidR="006E0B82" w:rsidRPr="46BE0042">
        <w:rPr>
          <w:spacing w:val="5"/>
          <w:sz w:val="22"/>
          <w:szCs w:val="22"/>
          <w:shd w:val="clear" w:color="auto" w:fill="FBFBFB"/>
        </w:rPr>
        <w:t>h</w:t>
      </w:r>
      <w:r w:rsidRPr="46BE0042">
        <w:rPr>
          <w:spacing w:val="5"/>
          <w:sz w:val="22"/>
          <w:szCs w:val="22"/>
          <w:shd w:val="clear" w:color="auto" w:fill="FBFBFB"/>
        </w:rPr>
        <w:t>ow you verify that documentation.</w:t>
      </w:r>
    </w:p>
    <w:p w14:paraId="520CB403" w14:textId="25A83181" w:rsidR="00FE1461" w:rsidRPr="00001490" w:rsidRDefault="5693CF72" w:rsidP="00001490">
      <w:pPr>
        <w:pStyle w:val="ListParagraph"/>
        <w:numPr>
          <w:ilvl w:val="0"/>
          <w:numId w:val="12"/>
        </w:numPr>
        <w:rPr>
          <w:rFonts w:eastAsia="Calibri"/>
        </w:rPr>
      </w:pPr>
      <w:r w:rsidRPr="00001490">
        <w:rPr>
          <w:rFonts w:eastAsia="Calibri"/>
          <w:b/>
          <w:bCs/>
        </w:rPr>
        <w:t>Daily Accountability of Campers</w:t>
      </w:r>
      <w:r w:rsidRPr="00001490">
        <w:rPr>
          <w:rFonts w:eastAsia="Calibri"/>
        </w:rPr>
        <w:t xml:space="preserve">: </w:t>
      </w:r>
      <w:r w:rsidRPr="00001490">
        <w:rPr>
          <w:rFonts w:eastAsia="Calibri"/>
          <w:b/>
          <w:bCs/>
        </w:rPr>
        <w:t>(a)</w:t>
      </w:r>
      <w:r w:rsidRPr="00001490">
        <w:rPr>
          <w:rFonts w:eastAsia="Calibri"/>
        </w:rPr>
        <w:t xml:space="preserve"> Please describe how staff know </w:t>
      </w:r>
      <w:r w:rsidR="002F6064" w:rsidRPr="00001490">
        <w:rPr>
          <w:rFonts w:eastAsia="Calibri"/>
        </w:rPr>
        <w:t xml:space="preserve">daily </w:t>
      </w:r>
      <w:r w:rsidRPr="00001490">
        <w:rPr>
          <w:rFonts w:eastAsia="Calibri"/>
        </w:rPr>
        <w:t xml:space="preserve">who is in their activity or grouping. </w:t>
      </w:r>
      <w:r w:rsidRPr="00001490">
        <w:rPr>
          <w:rFonts w:eastAsia="Calibri"/>
          <w:b/>
          <w:bCs/>
        </w:rPr>
        <w:t>(b)</w:t>
      </w:r>
      <w:r w:rsidRPr="00001490">
        <w:rPr>
          <w:rFonts w:eastAsia="Calibri"/>
        </w:rPr>
        <w:t xml:space="preserve"> Please explain how and when campers are accounted for </w:t>
      </w:r>
      <w:r w:rsidR="002F6064" w:rsidRPr="00001490">
        <w:rPr>
          <w:rFonts w:eastAsia="Calibri"/>
        </w:rPr>
        <w:t xml:space="preserve">daily </w:t>
      </w:r>
      <w:r w:rsidRPr="00001490">
        <w:rPr>
          <w:rFonts w:eastAsia="Calibri"/>
        </w:rPr>
        <w:t xml:space="preserve">and who performs this task. </w:t>
      </w:r>
      <w:r w:rsidRPr="00001490">
        <w:rPr>
          <w:rFonts w:eastAsia="Calibri"/>
          <w:b/>
          <w:bCs/>
        </w:rPr>
        <w:t>(c)</w:t>
      </w:r>
      <w:r w:rsidRPr="00001490">
        <w:rPr>
          <w:rFonts w:eastAsia="Calibri"/>
        </w:rPr>
        <w:t xml:space="preserve"> Please indicate how frequently during the day this task is performed.</w:t>
      </w:r>
    </w:p>
    <w:p w14:paraId="154CE9D1" w14:textId="4DBBAC94" w:rsidR="00FE1461" w:rsidRDefault="5693CF72" w:rsidP="00001490">
      <w:pPr>
        <w:pStyle w:val="ListParagraph"/>
        <w:numPr>
          <w:ilvl w:val="0"/>
          <w:numId w:val="12"/>
        </w:numPr>
        <w:rPr>
          <w:rFonts w:eastAsia="Calibri"/>
        </w:rPr>
      </w:pPr>
      <w:r w:rsidRPr="00001490">
        <w:rPr>
          <w:rFonts w:eastAsia="Calibri"/>
          <w:b/>
          <w:bCs/>
        </w:rPr>
        <w:t>Accountability of Campers</w:t>
      </w:r>
      <w:r w:rsidRPr="00001490">
        <w:rPr>
          <w:rFonts w:eastAsia="Calibri"/>
        </w:rPr>
        <w:t xml:space="preserve">: If someone does not arrive to an activity or grouping, </w:t>
      </w:r>
      <w:r w:rsidRPr="00001490">
        <w:rPr>
          <w:rFonts w:eastAsia="Calibri"/>
          <w:b/>
          <w:bCs/>
        </w:rPr>
        <w:t>(a)</w:t>
      </w:r>
      <w:r w:rsidRPr="00001490">
        <w:rPr>
          <w:rFonts w:eastAsia="Calibri"/>
        </w:rPr>
        <w:t xml:space="preserve"> Please describe what the counselor is to do next?  (Response should include the care of other campers in group and details of who is informed and how.) After it is determined that a camper’s whereabouts are unknown, </w:t>
      </w:r>
      <w:r w:rsidRPr="00001490">
        <w:rPr>
          <w:rFonts w:eastAsia="Calibri"/>
          <w:b/>
          <w:bCs/>
        </w:rPr>
        <w:t>(b)</w:t>
      </w:r>
      <w:r w:rsidRPr="00001490">
        <w:rPr>
          <w:rFonts w:eastAsia="Calibri"/>
        </w:rPr>
        <w:t xml:space="preserve"> </w:t>
      </w:r>
      <w:r w:rsidR="002F6064" w:rsidRPr="00001490">
        <w:rPr>
          <w:rFonts w:eastAsia="Calibri"/>
        </w:rPr>
        <w:t>p</w:t>
      </w:r>
      <w:r w:rsidRPr="00001490">
        <w:rPr>
          <w:rFonts w:eastAsia="Calibri"/>
        </w:rPr>
        <w:t xml:space="preserve">lease describe the steps prior to activating your full missing person search.  </w:t>
      </w:r>
    </w:p>
    <w:p w14:paraId="33D88075" w14:textId="77777777" w:rsidR="00001490" w:rsidRPr="00001490" w:rsidRDefault="00001490" w:rsidP="00001490">
      <w:pPr>
        <w:pStyle w:val="ListParagraph"/>
        <w:rPr>
          <w:rFonts w:eastAsia="Calibri"/>
        </w:rPr>
      </w:pPr>
    </w:p>
    <w:p w14:paraId="3E308D2C" w14:textId="13C4E86A" w:rsidR="00F84AB8" w:rsidRDefault="5693CF72" w:rsidP="00001490">
      <w:pPr>
        <w:pStyle w:val="ListParagraph"/>
        <w:numPr>
          <w:ilvl w:val="0"/>
          <w:numId w:val="12"/>
        </w:numPr>
      </w:pPr>
      <w:r w:rsidRPr="00001490">
        <w:rPr>
          <w:b/>
          <w:bCs/>
        </w:rPr>
        <w:t>Leased, Rented, or Chartered Vehicles:</w:t>
      </w:r>
      <w:r w:rsidRPr="5693CF72">
        <w:t xml:space="preserve"> Camps who lease, rent, or charter vehicles need to communicate with the vendors used and obtain specific safety information </w:t>
      </w:r>
      <w:r w:rsidR="002F6064">
        <w:t>and</w:t>
      </w:r>
      <w:r w:rsidRPr="5693CF72">
        <w:t xml:space="preserve"> documentation. </w:t>
      </w:r>
      <w:r w:rsidR="00DC1E8D">
        <w:t>Consider your transportation vendor</w:t>
      </w:r>
      <w:r w:rsidR="00626CB2">
        <w:t>(s),</w:t>
      </w:r>
      <w:r w:rsidR="008B26D7">
        <w:t xml:space="preserve"> </w:t>
      </w:r>
      <w:r w:rsidRPr="5693CF72">
        <w:t>the types of vehicles obtained, and the uses of those vehicles</w:t>
      </w:r>
      <w:r w:rsidRPr="00001490">
        <w:rPr>
          <w:b/>
          <w:bCs/>
        </w:rPr>
        <w:t>. (</w:t>
      </w:r>
      <w:r w:rsidR="00DC1E8D" w:rsidRPr="00001490">
        <w:rPr>
          <w:b/>
          <w:bCs/>
        </w:rPr>
        <w:t>a</w:t>
      </w:r>
      <w:r w:rsidRPr="00001490">
        <w:rPr>
          <w:b/>
          <w:bCs/>
        </w:rPr>
        <w:t>)</w:t>
      </w:r>
      <w:r w:rsidRPr="5693CF72">
        <w:t xml:space="preserve"> </w:t>
      </w:r>
      <w:r w:rsidRPr="00C17DAA">
        <w:t>Please describe</w:t>
      </w:r>
      <w:r w:rsidRPr="00420907">
        <w:t xml:space="preserve"> </w:t>
      </w:r>
      <w:r w:rsidRPr="5693CF72">
        <w:t xml:space="preserve">the type of written documentation obtained from the vendor that confirms their regular maintenance and safety checks for those vehicles. </w:t>
      </w:r>
      <w:r w:rsidRPr="00001490">
        <w:rPr>
          <w:b/>
          <w:bCs/>
        </w:rPr>
        <w:t>(</w:t>
      </w:r>
      <w:r w:rsidR="00DC1E8D" w:rsidRPr="00001490">
        <w:rPr>
          <w:b/>
          <w:bCs/>
        </w:rPr>
        <w:t>b</w:t>
      </w:r>
      <w:r w:rsidRPr="00001490">
        <w:rPr>
          <w:b/>
          <w:bCs/>
        </w:rPr>
        <w:t>)</w:t>
      </w:r>
      <w:r w:rsidRPr="5693CF72">
        <w:t xml:space="preserve"> If driver(s) are provided by the vendor</w:t>
      </w:r>
      <w:r w:rsidRPr="00420907">
        <w:t xml:space="preserve">, </w:t>
      </w:r>
      <w:r w:rsidRPr="00C17DAA">
        <w:t>please describe</w:t>
      </w:r>
      <w:r w:rsidRPr="00420907">
        <w:t xml:space="preserve"> </w:t>
      </w:r>
      <w:r w:rsidRPr="5693CF72">
        <w:t>the process and/or documentation used for verifying the acceptable driving record and experience of all drivers provided by the vendor.</w:t>
      </w:r>
    </w:p>
    <w:p w14:paraId="3274BD1D" w14:textId="77777777" w:rsidR="00001490" w:rsidRDefault="00001490" w:rsidP="00001490">
      <w:pPr>
        <w:pStyle w:val="ListParagraph"/>
      </w:pPr>
    </w:p>
    <w:p w14:paraId="17ACEF2E" w14:textId="0E1B1351" w:rsidR="00001490" w:rsidRPr="00001490" w:rsidRDefault="5693CF72" w:rsidP="00001490">
      <w:pPr>
        <w:pStyle w:val="ListParagraph"/>
        <w:numPr>
          <w:ilvl w:val="0"/>
          <w:numId w:val="12"/>
        </w:numPr>
        <w:rPr>
          <w:rFonts w:eastAsiaTheme="minorEastAsia"/>
        </w:rPr>
      </w:pPr>
      <w:r w:rsidRPr="00001490">
        <w:rPr>
          <w:b/>
          <w:bCs/>
        </w:rPr>
        <w:t>Behavior Communication:</w:t>
      </w:r>
      <w:r w:rsidRPr="5693CF72">
        <w:t xml:space="preserve"> You have trained your staff in behavior management and discipline and the techniques have been tried.  If a camper continues to act inappropriately (disturbing other campers) and staff involved are extremely frustrated. </w:t>
      </w:r>
      <w:r w:rsidRPr="00001490">
        <w:rPr>
          <w:rFonts w:eastAsia="Calibri"/>
          <w:b/>
          <w:bCs/>
        </w:rPr>
        <w:t>(a)</w:t>
      </w:r>
      <w:r w:rsidRPr="00001490">
        <w:rPr>
          <w:rFonts w:eastAsia="Calibri"/>
        </w:rPr>
        <w:t xml:space="preserve"> Please list who they (the staff) turn to for support. </w:t>
      </w:r>
      <w:r w:rsidRPr="00001490">
        <w:rPr>
          <w:b/>
          <w:bCs/>
        </w:rPr>
        <w:t>(b)</w:t>
      </w:r>
      <w:r w:rsidRPr="5693CF72">
        <w:t xml:space="preserve"> </w:t>
      </w:r>
      <w:r w:rsidRPr="00C17DAA">
        <w:t>Please describe</w:t>
      </w:r>
      <w:r w:rsidRPr="5693CF72">
        <w:t xml:space="preserve"> what the next step will be. </w:t>
      </w:r>
      <w:r w:rsidRPr="00001490">
        <w:rPr>
          <w:b/>
          <w:bCs/>
        </w:rPr>
        <w:t>(c)</w:t>
      </w:r>
      <w:r w:rsidRPr="5693CF72">
        <w:t xml:space="preserve"> </w:t>
      </w:r>
      <w:r w:rsidRPr="00C17DAA">
        <w:t>Please list</w:t>
      </w:r>
      <w:r w:rsidRPr="5693CF72">
        <w:t xml:space="preserve"> any behavioral incidents, if any, result in the camp contacting a parent. </w:t>
      </w:r>
      <w:r w:rsidRPr="00001490">
        <w:rPr>
          <w:b/>
          <w:bCs/>
        </w:rPr>
        <w:t>(d)</w:t>
      </w:r>
      <w:r w:rsidRPr="5693CF72">
        <w:t xml:space="preserve"> </w:t>
      </w:r>
      <w:r w:rsidRPr="00C17DAA">
        <w:t>Please name</w:t>
      </w:r>
      <w:r w:rsidRPr="00001490">
        <w:rPr>
          <w:u w:val="single"/>
        </w:rPr>
        <w:t xml:space="preserve"> </w:t>
      </w:r>
      <w:r w:rsidRPr="5693CF72">
        <w:t xml:space="preserve">the person and position of the individual who contacts the parent. </w:t>
      </w:r>
      <w:r w:rsidRPr="00001490">
        <w:rPr>
          <w:b/>
          <w:bCs/>
        </w:rPr>
        <w:t>(e)</w:t>
      </w:r>
      <w:r w:rsidRPr="5693CF72">
        <w:t xml:space="preserve"> </w:t>
      </w:r>
      <w:r w:rsidRPr="00420907">
        <w:t>Please describe</w:t>
      </w:r>
      <w:r w:rsidRPr="5693CF72">
        <w:t xml:space="preserve"> how and where this behavior incident is documented.</w:t>
      </w:r>
    </w:p>
    <w:p w14:paraId="5F08C6AF" w14:textId="77777777" w:rsidR="00001490" w:rsidRPr="00001490" w:rsidRDefault="00001490" w:rsidP="00001490">
      <w:pPr>
        <w:pStyle w:val="ListParagraph"/>
        <w:rPr>
          <w:rFonts w:eastAsiaTheme="minorEastAsia"/>
        </w:rPr>
      </w:pPr>
    </w:p>
    <w:p w14:paraId="073E8118" w14:textId="4B8F6C72" w:rsidR="00C70B25" w:rsidRPr="00001490" w:rsidRDefault="5693CF72" w:rsidP="00001490">
      <w:pPr>
        <w:pStyle w:val="ListParagraph"/>
        <w:numPr>
          <w:ilvl w:val="0"/>
          <w:numId w:val="12"/>
        </w:numPr>
        <w:rPr>
          <w:rFonts w:eastAsiaTheme="minorEastAsia"/>
        </w:rPr>
      </w:pPr>
      <w:r w:rsidRPr="00001490">
        <w:rPr>
          <w:rFonts w:eastAsia="Calibri"/>
          <w:b/>
          <w:bCs/>
        </w:rPr>
        <w:t>Health and Wellness: Parent Notification:</w:t>
      </w:r>
      <w:r w:rsidRPr="00001490">
        <w:rPr>
          <w:rFonts w:eastAsia="Calibri"/>
        </w:rPr>
        <w:t xml:space="preserve"> </w:t>
      </w:r>
      <w:r w:rsidRPr="00001490">
        <w:rPr>
          <w:rFonts w:eastAsiaTheme="minorEastAsia"/>
        </w:rPr>
        <w:t xml:space="preserve">Parents or guardians must have a clear understanding of the camp’s policies for when they will be notified if their camper becomes ill or injured. </w:t>
      </w:r>
      <w:r w:rsidRPr="00001490">
        <w:rPr>
          <w:rFonts w:eastAsiaTheme="minorEastAsia"/>
          <w:b/>
          <w:bCs/>
        </w:rPr>
        <w:t>(a)</w:t>
      </w:r>
      <w:r w:rsidRPr="00001490">
        <w:rPr>
          <w:rFonts w:eastAsiaTheme="minorEastAsia"/>
        </w:rPr>
        <w:t xml:space="preserve"> Please describe </w:t>
      </w:r>
      <w:r w:rsidRPr="00001490">
        <w:rPr>
          <w:rFonts w:eastAsia="Calibri"/>
        </w:rPr>
        <w:t xml:space="preserve">when and where parents/guardians are given your written policy on notification of situations involving an illness or injury to their camper.  </w:t>
      </w:r>
      <w:r w:rsidRPr="00001490">
        <w:rPr>
          <w:rFonts w:eastAsia="Calibri"/>
          <w:b/>
          <w:bCs/>
        </w:rPr>
        <w:t>(b)</w:t>
      </w:r>
      <w:r w:rsidRPr="00001490">
        <w:rPr>
          <w:rFonts w:eastAsia="Calibri"/>
        </w:rPr>
        <w:t xml:space="preserve"> Please describe how they will be notified and by whom.  </w:t>
      </w:r>
      <w:r w:rsidRPr="00001490">
        <w:rPr>
          <w:rFonts w:eastAsia="Calibri"/>
          <w:b/>
          <w:bCs/>
        </w:rPr>
        <w:t>(c)</w:t>
      </w:r>
      <w:r w:rsidRPr="00001490">
        <w:rPr>
          <w:rFonts w:eastAsia="Calibri"/>
        </w:rPr>
        <w:t xml:space="preserve"> Please describe how this communication is documented. </w:t>
      </w:r>
      <w:r w:rsidRPr="00001490">
        <w:rPr>
          <w:rFonts w:eastAsia="Calibri"/>
          <w:b/>
          <w:bCs/>
        </w:rPr>
        <w:t>(d)</w:t>
      </w:r>
      <w:r w:rsidRPr="00001490">
        <w:rPr>
          <w:rFonts w:eastAsia="Calibri"/>
        </w:rPr>
        <w:t xml:space="preserve"> For illness, please explain when a parent/guardian is notified. (e</w:t>
      </w:r>
      <w:r w:rsidRPr="00001490">
        <w:rPr>
          <w:rFonts w:eastAsia="Calibri"/>
          <w:b/>
          <w:bCs/>
        </w:rPr>
        <w:t>)</w:t>
      </w:r>
      <w:r w:rsidRPr="00001490">
        <w:rPr>
          <w:rFonts w:eastAsia="Calibri"/>
        </w:rPr>
        <w:t xml:space="preserve"> For an injury, please explain when a parent/guardian is notified.</w:t>
      </w:r>
    </w:p>
    <w:p w14:paraId="3229BE61" w14:textId="77777777" w:rsidR="00001490" w:rsidRPr="00001490" w:rsidRDefault="00001490" w:rsidP="00001490">
      <w:pPr>
        <w:pStyle w:val="ListParagraph"/>
        <w:rPr>
          <w:rFonts w:eastAsiaTheme="minorEastAsia"/>
        </w:rPr>
      </w:pPr>
    </w:p>
    <w:p w14:paraId="4AEEFCC5" w14:textId="6D217DEB" w:rsidR="00456A82" w:rsidRDefault="005B32E3" w:rsidP="00001490">
      <w:pPr>
        <w:pStyle w:val="ListParagraph"/>
        <w:numPr>
          <w:ilvl w:val="0"/>
          <w:numId w:val="12"/>
        </w:numPr>
        <w:rPr>
          <w:rFonts w:eastAsia="Calibri"/>
        </w:rPr>
      </w:pPr>
      <w:r w:rsidRPr="00001490">
        <w:rPr>
          <w:rFonts w:eastAsia="Calibri"/>
          <w:b/>
          <w:bCs/>
        </w:rPr>
        <w:t>Watercraft Guard:</w:t>
      </w:r>
      <w:r w:rsidRPr="00001490">
        <w:rPr>
          <w:rFonts w:eastAsia="Calibri"/>
        </w:rPr>
        <w:t xml:space="preserve"> </w:t>
      </w:r>
      <w:r w:rsidR="006E0B82" w:rsidRPr="00001490">
        <w:rPr>
          <w:rFonts w:eastAsia="Calibri"/>
        </w:rPr>
        <w:t>Watercraft activities include all use of small craft (e.g., canoes, sailboats, rowboats, kayaks, rafts, paddleboards, personal watercraft, motorboats</w:t>
      </w:r>
      <w:r w:rsidR="00420907" w:rsidRPr="00001490">
        <w:rPr>
          <w:rFonts w:eastAsia="Calibri"/>
        </w:rPr>
        <w:t>,</w:t>
      </w:r>
      <w:r w:rsidR="006E0B82" w:rsidRPr="00001490">
        <w:rPr>
          <w:rFonts w:eastAsia="Calibri"/>
        </w:rPr>
        <w:t xml:space="preserve"> and fishing boats). It also includes boardsailing, tubing, waterskiing, rafting, and so on. </w:t>
      </w:r>
      <w:r w:rsidRPr="00001490">
        <w:rPr>
          <w:rFonts w:eastAsia="Calibri"/>
        </w:rPr>
        <w:t xml:space="preserve">Many watercraft activities can be guarded by a certified lifeguard. However, an instructor rating in the watercraft activity is also acceptable. </w:t>
      </w:r>
      <w:r w:rsidR="00860A0C" w:rsidRPr="00001490">
        <w:rPr>
          <w:rFonts w:eastAsia="Calibri"/>
          <w:b/>
          <w:bCs/>
        </w:rPr>
        <w:t>(a)</w:t>
      </w:r>
      <w:r w:rsidR="00860A0C" w:rsidRPr="00001490">
        <w:rPr>
          <w:rFonts w:eastAsia="Calibri"/>
        </w:rPr>
        <w:t xml:space="preserve"> Please </w:t>
      </w:r>
      <w:r w:rsidRPr="00001490">
        <w:rPr>
          <w:rFonts w:eastAsia="Calibri"/>
        </w:rPr>
        <w:t>share how you determine if a watercraft activity will be guarded by a lifeguard, current instructor rating in the craft or other acceptable method.</w:t>
      </w:r>
      <w:r w:rsidR="00860A0C" w:rsidRPr="00001490">
        <w:rPr>
          <w:rFonts w:eastAsia="Calibri"/>
        </w:rPr>
        <w:t xml:space="preserve"> </w:t>
      </w:r>
      <w:r w:rsidR="00860A0C" w:rsidRPr="00001490">
        <w:rPr>
          <w:rFonts w:eastAsia="Calibri"/>
          <w:b/>
          <w:bCs/>
        </w:rPr>
        <w:t>(b)</w:t>
      </w:r>
      <w:r w:rsidR="00860A0C" w:rsidRPr="00001490">
        <w:rPr>
          <w:rFonts w:eastAsia="Calibri"/>
        </w:rPr>
        <w:t xml:space="preserve"> </w:t>
      </w:r>
      <w:r w:rsidRPr="00001490">
        <w:rPr>
          <w:rFonts w:eastAsia="Calibri"/>
        </w:rPr>
        <w:t xml:space="preserve">If rental groups participate in watercraft activities, please describe </w:t>
      </w:r>
      <w:r w:rsidR="00BA46FC" w:rsidRPr="00001490">
        <w:rPr>
          <w:rFonts w:eastAsia="Calibri"/>
        </w:rPr>
        <w:t>who is responsible for providing a certified guard/watercraft instructor</w:t>
      </w:r>
      <w:r w:rsidR="006E0B82" w:rsidRPr="00001490">
        <w:rPr>
          <w:rFonts w:eastAsia="Calibri"/>
        </w:rPr>
        <w:t>,</w:t>
      </w:r>
      <w:r w:rsidR="00BA46FC" w:rsidRPr="00001490">
        <w:rPr>
          <w:rFonts w:eastAsia="Calibri"/>
        </w:rPr>
        <w:t xml:space="preserve"> and </w:t>
      </w:r>
      <w:r w:rsidR="006E0B82" w:rsidRPr="00001490">
        <w:rPr>
          <w:rFonts w:eastAsia="Calibri"/>
          <w:b/>
          <w:bCs/>
        </w:rPr>
        <w:t>(c)</w:t>
      </w:r>
      <w:r w:rsidR="006E0B82" w:rsidRPr="00001490">
        <w:rPr>
          <w:rFonts w:eastAsia="Calibri"/>
        </w:rPr>
        <w:t xml:space="preserve"> Please describe </w:t>
      </w:r>
      <w:r w:rsidR="00BA46FC" w:rsidRPr="00001490">
        <w:rPr>
          <w:rFonts w:eastAsia="Calibri"/>
        </w:rPr>
        <w:t>how this is communicated to the rental group.</w:t>
      </w:r>
    </w:p>
    <w:p w14:paraId="4DFAC972" w14:textId="77777777" w:rsidR="00001490" w:rsidRPr="00001490" w:rsidRDefault="00001490" w:rsidP="00001490">
      <w:pPr>
        <w:pStyle w:val="ListParagraph"/>
        <w:rPr>
          <w:rFonts w:eastAsia="Calibri"/>
        </w:rPr>
      </w:pPr>
    </w:p>
    <w:p w14:paraId="4B10B84A" w14:textId="3E2FEEFA" w:rsidR="00456A82" w:rsidRPr="00001490" w:rsidRDefault="00456A82" w:rsidP="00001490">
      <w:pPr>
        <w:pStyle w:val="ListParagraph"/>
        <w:numPr>
          <w:ilvl w:val="0"/>
          <w:numId w:val="12"/>
        </w:numPr>
        <w:rPr>
          <w:rFonts w:eastAsia="Calibri"/>
        </w:rPr>
      </w:pPr>
      <w:r w:rsidRPr="00001490">
        <w:rPr>
          <w:b/>
          <w:bCs/>
          <w:spacing w:val="5"/>
        </w:rPr>
        <w:t>Watercraft Guard Rescue Skills Rehearsed</w:t>
      </w:r>
      <w:r w:rsidRPr="00001490">
        <w:rPr>
          <w:spacing w:val="5"/>
        </w:rPr>
        <w:t xml:space="preserve">: </w:t>
      </w:r>
      <w:r w:rsidRPr="00001490">
        <w:rPr>
          <w:rFonts w:eastAsia="Calibri"/>
        </w:rPr>
        <w:t xml:space="preserve">Please share your process for evaluating the rescue skills of your watercraft guards specific to each activity they are guarding (i.e., </w:t>
      </w:r>
      <w:r w:rsidR="00C07A2B" w:rsidRPr="00001490">
        <w:rPr>
          <w:rFonts w:eastAsia="Calibri"/>
        </w:rPr>
        <w:t>c</w:t>
      </w:r>
      <w:r w:rsidRPr="00001490">
        <w:rPr>
          <w:rFonts w:eastAsia="Calibri"/>
        </w:rPr>
        <w:t>anoe rescues for</w:t>
      </w:r>
      <w:r w:rsidR="00C07A2B" w:rsidRPr="00001490">
        <w:rPr>
          <w:rFonts w:eastAsia="Calibri"/>
        </w:rPr>
        <w:t xml:space="preserve"> those</w:t>
      </w:r>
      <w:r w:rsidRPr="00001490">
        <w:rPr>
          <w:rFonts w:eastAsia="Calibri"/>
        </w:rPr>
        <w:t xml:space="preserve"> guarding canoeing, </w:t>
      </w:r>
      <w:r w:rsidR="006E0B82" w:rsidRPr="00001490">
        <w:rPr>
          <w:rFonts w:eastAsia="Calibri"/>
        </w:rPr>
        <w:t>paddleboard</w:t>
      </w:r>
      <w:r w:rsidRPr="00001490">
        <w:rPr>
          <w:rFonts w:eastAsia="Calibri"/>
        </w:rPr>
        <w:t xml:space="preserve"> rescues for </w:t>
      </w:r>
      <w:r w:rsidR="00C07A2B" w:rsidRPr="00001490">
        <w:rPr>
          <w:rFonts w:eastAsia="Calibri"/>
        </w:rPr>
        <w:t xml:space="preserve">those </w:t>
      </w:r>
      <w:r w:rsidRPr="00001490">
        <w:rPr>
          <w:rFonts w:eastAsia="Calibri"/>
        </w:rPr>
        <w:t>guarding SUP, water ski for</w:t>
      </w:r>
      <w:r w:rsidR="00C07A2B" w:rsidRPr="00001490">
        <w:rPr>
          <w:rFonts w:eastAsia="Calibri"/>
        </w:rPr>
        <w:t xml:space="preserve"> those</w:t>
      </w:r>
      <w:r w:rsidRPr="00001490">
        <w:rPr>
          <w:rFonts w:eastAsia="Calibri"/>
        </w:rPr>
        <w:t xml:space="preserve"> guarding at a water ski activity).</w:t>
      </w:r>
    </w:p>
    <w:sectPr w:rsidR="00456A82" w:rsidRPr="00001490" w:rsidSect="0072551E">
      <w:headerReference w:type="even" r:id="rId7"/>
      <w:headerReference w:type="default" r:id="rId8"/>
      <w:footerReference w:type="even" r:id="rId9"/>
      <w:footerReference w:type="default" r:id="rId10"/>
      <w:headerReference w:type="first" r:id="rId11"/>
      <w:footerReference w:type="first" r:id="rId12"/>
      <w:pgSz w:w="12240" w:h="15840"/>
      <w:pgMar w:top="810" w:right="1080" w:bottom="630" w:left="720" w:header="36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D3C6" w14:textId="77777777" w:rsidR="005F731B" w:rsidRDefault="005F731B" w:rsidP="00FD04CC">
      <w:pPr>
        <w:spacing w:after="0" w:line="240" w:lineRule="auto"/>
      </w:pPr>
      <w:r>
        <w:separator/>
      </w:r>
    </w:p>
  </w:endnote>
  <w:endnote w:type="continuationSeparator" w:id="0">
    <w:p w14:paraId="1B5DC131" w14:textId="77777777" w:rsidR="005F731B" w:rsidRDefault="005F731B" w:rsidP="00FD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4F92" w14:textId="77777777" w:rsidR="0072551E" w:rsidRDefault="0072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7119" w14:textId="7F395B6C" w:rsidR="0072551E" w:rsidRPr="0072551E" w:rsidRDefault="0072551E" w:rsidP="0072551E">
    <w:pPr>
      <w:pStyle w:val="Footer"/>
      <w:jc w:val="right"/>
      <w:rPr>
        <w:i/>
        <w:iCs/>
        <w:sz w:val="16"/>
        <w:szCs w:val="16"/>
      </w:rPr>
    </w:pPr>
    <w:r w:rsidRPr="0072551E">
      <w:rPr>
        <w:i/>
        <w:iCs/>
        <w:sz w:val="16"/>
        <w:szCs w:val="16"/>
      </w:rPr>
      <w:t>10/8/20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9114" w14:textId="77777777" w:rsidR="0072551E" w:rsidRDefault="0072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F489" w14:textId="77777777" w:rsidR="005F731B" w:rsidRDefault="005F731B" w:rsidP="00FD04CC">
      <w:pPr>
        <w:spacing w:after="0" w:line="240" w:lineRule="auto"/>
      </w:pPr>
      <w:r>
        <w:separator/>
      </w:r>
    </w:p>
  </w:footnote>
  <w:footnote w:type="continuationSeparator" w:id="0">
    <w:p w14:paraId="6B1F1A1A" w14:textId="77777777" w:rsidR="005F731B" w:rsidRDefault="005F731B" w:rsidP="00FD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48FE" w14:textId="77777777" w:rsidR="0072551E" w:rsidRDefault="0072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F744" w14:textId="4DE62B2F" w:rsidR="00FD04CC" w:rsidRDefault="00FD04CC" w:rsidP="00FD04CC">
    <w:pPr>
      <w:pStyle w:val="Header"/>
      <w:jc w:val="center"/>
    </w:pPr>
    <w:r>
      <w:rPr>
        <w:noProof/>
      </w:rPr>
      <w:drawing>
        <wp:inline distT="0" distB="0" distL="0" distR="0" wp14:anchorId="6E564C60" wp14:editId="5D9B7480">
          <wp:extent cx="2865126" cy="19202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65126" cy="192024"/>
                  </a:xfrm>
                  <a:prstGeom prst="rect">
                    <a:avLst/>
                  </a:prstGeom>
                </pic:spPr>
              </pic:pic>
            </a:graphicData>
          </a:graphic>
        </wp:inline>
      </w:drawing>
    </w:r>
  </w:p>
  <w:p w14:paraId="7A3DF19E" w14:textId="77777777" w:rsidR="00FD04CC" w:rsidRDefault="00FD0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0FCB" w14:textId="77777777" w:rsidR="0072551E" w:rsidRDefault="00725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4D2"/>
    <w:multiLevelType w:val="hybridMultilevel"/>
    <w:tmpl w:val="29C8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A11"/>
    <w:multiLevelType w:val="hybridMultilevel"/>
    <w:tmpl w:val="557CD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A05BE"/>
    <w:multiLevelType w:val="hybridMultilevel"/>
    <w:tmpl w:val="09F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D0E77"/>
    <w:multiLevelType w:val="hybridMultilevel"/>
    <w:tmpl w:val="E5904E90"/>
    <w:lvl w:ilvl="0" w:tplc="123C0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36F"/>
    <w:multiLevelType w:val="multilevel"/>
    <w:tmpl w:val="FD1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A5E1F"/>
    <w:multiLevelType w:val="hybridMultilevel"/>
    <w:tmpl w:val="24FEA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93A1A"/>
    <w:multiLevelType w:val="hybridMultilevel"/>
    <w:tmpl w:val="5A3AC4CC"/>
    <w:lvl w:ilvl="0" w:tplc="5C0A3E7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D6651"/>
    <w:multiLevelType w:val="hybridMultilevel"/>
    <w:tmpl w:val="695EB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47754A"/>
    <w:multiLevelType w:val="hybridMultilevel"/>
    <w:tmpl w:val="CC849902"/>
    <w:lvl w:ilvl="0" w:tplc="8D348A6E">
      <w:start w:val="1"/>
      <w:numFmt w:val="lowerLetter"/>
      <w:lvlText w:val="%1."/>
      <w:lvlJc w:val="left"/>
      <w:pPr>
        <w:ind w:left="720" w:hanging="360"/>
      </w:pPr>
    </w:lvl>
    <w:lvl w:ilvl="1" w:tplc="00283668">
      <w:start w:val="1"/>
      <w:numFmt w:val="lowerLetter"/>
      <w:lvlText w:val="%2."/>
      <w:lvlJc w:val="left"/>
      <w:pPr>
        <w:ind w:left="1440" w:hanging="360"/>
      </w:pPr>
    </w:lvl>
    <w:lvl w:ilvl="2" w:tplc="B14076E6">
      <w:start w:val="1"/>
      <w:numFmt w:val="lowerRoman"/>
      <w:lvlText w:val="%3."/>
      <w:lvlJc w:val="right"/>
      <w:pPr>
        <w:ind w:left="2160" w:hanging="180"/>
      </w:pPr>
    </w:lvl>
    <w:lvl w:ilvl="3" w:tplc="EAEE4886">
      <w:start w:val="1"/>
      <w:numFmt w:val="decimal"/>
      <w:lvlText w:val="%4."/>
      <w:lvlJc w:val="left"/>
      <w:pPr>
        <w:ind w:left="2880" w:hanging="360"/>
      </w:pPr>
    </w:lvl>
    <w:lvl w:ilvl="4" w:tplc="93DE13EC">
      <w:start w:val="1"/>
      <w:numFmt w:val="lowerLetter"/>
      <w:lvlText w:val="%5."/>
      <w:lvlJc w:val="left"/>
      <w:pPr>
        <w:ind w:left="3600" w:hanging="360"/>
      </w:pPr>
    </w:lvl>
    <w:lvl w:ilvl="5" w:tplc="85E2AA0A">
      <w:start w:val="1"/>
      <w:numFmt w:val="lowerRoman"/>
      <w:lvlText w:val="%6."/>
      <w:lvlJc w:val="right"/>
      <w:pPr>
        <w:ind w:left="4320" w:hanging="180"/>
      </w:pPr>
    </w:lvl>
    <w:lvl w:ilvl="6" w:tplc="EB54BCD0">
      <w:start w:val="1"/>
      <w:numFmt w:val="decimal"/>
      <w:lvlText w:val="%7."/>
      <w:lvlJc w:val="left"/>
      <w:pPr>
        <w:ind w:left="5040" w:hanging="360"/>
      </w:pPr>
    </w:lvl>
    <w:lvl w:ilvl="7" w:tplc="0F160264">
      <w:start w:val="1"/>
      <w:numFmt w:val="lowerLetter"/>
      <w:lvlText w:val="%8."/>
      <w:lvlJc w:val="left"/>
      <w:pPr>
        <w:ind w:left="5760" w:hanging="360"/>
      </w:pPr>
    </w:lvl>
    <w:lvl w:ilvl="8" w:tplc="1E74C888">
      <w:start w:val="1"/>
      <w:numFmt w:val="lowerRoman"/>
      <w:lvlText w:val="%9."/>
      <w:lvlJc w:val="right"/>
      <w:pPr>
        <w:ind w:left="6480" w:hanging="180"/>
      </w:pPr>
    </w:lvl>
  </w:abstractNum>
  <w:abstractNum w:abstractNumId="9" w15:restartNumberingAfterBreak="0">
    <w:nsid w:val="56BA6793"/>
    <w:multiLevelType w:val="hybridMultilevel"/>
    <w:tmpl w:val="9E62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8356C"/>
    <w:multiLevelType w:val="hybridMultilevel"/>
    <w:tmpl w:val="6C42BC50"/>
    <w:lvl w:ilvl="0" w:tplc="0338D924">
      <w:start w:val="1"/>
      <w:numFmt w:val="lowerLetter"/>
      <w:lvlText w:val="%1."/>
      <w:lvlJc w:val="left"/>
      <w:pPr>
        <w:ind w:left="720" w:hanging="360"/>
      </w:pPr>
    </w:lvl>
    <w:lvl w:ilvl="1" w:tplc="C4429620">
      <w:start w:val="1"/>
      <w:numFmt w:val="lowerLetter"/>
      <w:lvlText w:val="%2."/>
      <w:lvlJc w:val="left"/>
      <w:pPr>
        <w:ind w:left="1440" w:hanging="360"/>
      </w:pPr>
    </w:lvl>
    <w:lvl w:ilvl="2" w:tplc="F2D69CD2">
      <w:start w:val="1"/>
      <w:numFmt w:val="lowerRoman"/>
      <w:lvlText w:val="%3."/>
      <w:lvlJc w:val="right"/>
      <w:pPr>
        <w:ind w:left="2160" w:hanging="180"/>
      </w:pPr>
    </w:lvl>
    <w:lvl w:ilvl="3" w:tplc="CEB6ADB4">
      <w:start w:val="1"/>
      <w:numFmt w:val="decimal"/>
      <w:lvlText w:val="%4."/>
      <w:lvlJc w:val="left"/>
      <w:pPr>
        <w:ind w:left="2880" w:hanging="360"/>
      </w:pPr>
    </w:lvl>
    <w:lvl w:ilvl="4" w:tplc="522E2BC6">
      <w:start w:val="1"/>
      <w:numFmt w:val="lowerLetter"/>
      <w:lvlText w:val="%5."/>
      <w:lvlJc w:val="left"/>
      <w:pPr>
        <w:ind w:left="3600" w:hanging="360"/>
      </w:pPr>
    </w:lvl>
    <w:lvl w:ilvl="5" w:tplc="C846A216">
      <w:start w:val="1"/>
      <w:numFmt w:val="lowerRoman"/>
      <w:lvlText w:val="%6."/>
      <w:lvlJc w:val="right"/>
      <w:pPr>
        <w:ind w:left="4320" w:hanging="180"/>
      </w:pPr>
    </w:lvl>
    <w:lvl w:ilvl="6" w:tplc="A300DABA">
      <w:start w:val="1"/>
      <w:numFmt w:val="decimal"/>
      <w:lvlText w:val="%7."/>
      <w:lvlJc w:val="left"/>
      <w:pPr>
        <w:ind w:left="5040" w:hanging="360"/>
      </w:pPr>
    </w:lvl>
    <w:lvl w:ilvl="7" w:tplc="956605A8">
      <w:start w:val="1"/>
      <w:numFmt w:val="lowerLetter"/>
      <w:lvlText w:val="%8."/>
      <w:lvlJc w:val="left"/>
      <w:pPr>
        <w:ind w:left="5760" w:hanging="360"/>
      </w:pPr>
    </w:lvl>
    <w:lvl w:ilvl="8" w:tplc="3FD40210">
      <w:start w:val="1"/>
      <w:numFmt w:val="lowerRoman"/>
      <w:lvlText w:val="%9."/>
      <w:lvlJc w:val="right"/>
      <w:pPr>
        <w:ind w:left="6480" w:hanging="180"/>
      </w:pPr>
    </w:lvl>
  </w:abstractNum>
  <w:abstractNum w:abstractNumId="11" w15:restartNumberingAfterBreak="0">
    <w:nsid w:val="5ECC0174"/>
    <w:multiLevelType w:val="hybridMultilevel"/>
    <w:tmpl w:val="016E2106"/>
    <w:lvl w:ilvl="0" w:tplc="4E70B680">
      <w:start w:val="1"/>
      <w:numFmt w:val="lowerLetter"/>
      <w:lvlText w:val="%1."/>
      <w:lvlJc w:val="left"/>
      <w:pPr>
        <w:ind w:left="720" w:hanging="360"/>
      </w:pPr>
    </w:lvl>
    <w:lvl w:ilvl="1" w:tplc="CCA67E0E">
      <w:start w:val="1"/>
      <w:numFmt w:val="lowerLetter"/>
      <w:lvlText w:val="%2."/>
      <w:lvlJc w:val="left"/>
      <w:pPr>
        <w:ind w:left="1440" w:hanging="360"/>
      </w:pPr>
    </w:lvl>
    <w:lvl w:ilvl="2" w:tplc="7DE2E276">
      <w:start w:val="1"/>
      <w:numFmt w:val="lowerRoman"/>
      <w:lvlText w:val="%3."/>
      <w:lvlJc w:val="right"/>
      <w:pPr>
        <w:ind w:left="2160" w:hanging="180"/>
      </w:pPr>
    </w:lvl>
    <w:lvl w:ilvl="3" w:tplc="6088978E">
      <w:start w:val="1"/>
      <w:numFmt w:val="decimal"/>
      <w:lvlText w:val="%4."/>
      <w:lvlJc w:val="left"/>
      <w:pPr>
        <w:ind w:left="2880" w:hanging="360"/>
      </w:pPr>
    </w:lvl>
    <w:lvl w:ilvl="4" w:tplc="C50E4AFE">
      <w:start w:val="1"/>
      <w:numFmt w:val="lowerLetter"/>
      <w:lvlText w:val="%5."/>
      <w:lvlJc w:val="left"/>
      <w:pPr>
        <w:ind w:left="3600" w:hanging="360"/>
      </w:pPr>
    </w:lvl>
    <w:lvl w:ilvl="5" w:tplc="6610019C">
      <w:start w:val="1"/>
      <w:numFmt w:val="lowerRoman"/>
      <w:lvlText w:val="%6."/>
      <w:lvlJc w:val="right"/>
      <w:pPr>
        <w:ind w:left="4320" w:hanging="180"/>
      </w:pPr>
    </w:lvl>
    <w:lvl w:ilvl="6" w:tplc="319C9780">
      <w:start w:val="1"/>
      <w:numFmt w:val="decimal"/>
      <w:lvlText w:val="%7."/>
      <w:lvlJc w:val="left"/>
      <w:pPr>
        <w:ind w:left="5040" w:hanging="360"/>
      </w:pPr>
    </w:lvl>
    <w:lvl w:ilvl="7" w:tplc="B822A398">
      <w:start w:val="1"/>
      <w:numFmt w:val="lowerLetter"/>
      <w:lvlText w:val="%8."/>
      <w:lvlJc w:val="left"/>
      <w:pPr>
        <w:ind w:left="5760" w:hanging="360"/>
      </w:pPr>
    </w:lvl>
    <w:lvl w:ilvl="8" w:tplc="AD7A9270">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1"/>
  </w:num>
  <w:num w:numId="6">
    <w:abstractNumId w:val="10"/>
  </w:num>
  <w:num w:numId="7">
    <w:abstractNumId w:val="7"/>
  </w:num>
  <w:num w:numId="8">
    <w:abstractNumId w:val="8"/>
  </w:num>
  <w:num w:numId="9">
    <w:abstractNumId w:val="1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sTA1Nze0NDUyNzJT0lEKTi0uzszPAykwrAUAhtdAhCwAAAA="/>
  </w:docVars>
  <w:rsids>
    <w:rsidRoot w:val="00BA0CC3"/>
    <w:rsid w:val="00001490"/>
    <w:rsid w:val="00020DF3"/>
    <w:rsid w:val="00053070"/>
    <w:rsid w:val="00085E56"/>
    <w:rsid w:val="000874EC"/>
    <w:rsid w:val="00192184"/>
    <w:rsid w:val="00197F9B"/>
    <w:rsid w:val="00224563"/>
    <w:rsid w:val="00285471"/>
    <w:rsid w:val="002F6064"/>
    <w:rsid w:val="003568D0"/>
    <w:rsid w:val="003744E6"/>
    <w:rsid w:val="00377B69"/>
    <w:rsid w:val="003D023E"/>
    <w:rsid w:val="00420907"/>
    <w:rsid w:val="00456A82"/>
    <w:rsid w:val="004976AC"/>
    <w:rsid w:val="004C005B"/>
    <w:rsid w:val="00521762"/>
    <w:rsid w:val="005310B9"/>
    <w:rsid w:val="005B32E3"/>
    <w:rsid w:val="005B400A"/>
    <w:rsid w:val="005D0958"/>
    <w:rsid w:val="005F731B"/>
    <w:rsid w:val="00626CB2"/>
    <w:rsid w:val="006E0B82"/>
    <w:rsid w:val="0072551E"/>
    <w:rsid w:val="007263FC"/>
    <w:rsid w:val="00805D50"/>
    <w:rsid w:val="00860A0C"/>
    <w:rsid w:val="008A0D4A"/>
    <w:rsid w:val="008B26D7"/>
    <w:rsid w:val="008D4723"/>
    <w:rsid w:val="008E3C0E"/>
    <w:rsid w:val="00915B49"/>
    <w:rsid w:val="009325F0"/>
    <w:rsid w:val="009B4D7D"/>
    <w:rsid w:val="009C7311"/>
    <w:rsid w:val="00A243CD"/>
    <w:rsid w:val="00A26E5A"/>
    <w:rsid w:val="00B01527"/>
    <w:rsid w:val="00B673F5"/>
    <w:rsid w:val="00BA0CC3"/>
    <w:rsid w:val="00BA46FC"/>
    <w:rsid w:val="00C07A2B"/>
    <w:rsid w:val="00C17DAA"/>
    <w:rsid w:val="00C41518"/>
    <w:rsid w:val="00C70B25"/>
    <w:rsid w:val="00CA6A48"/>
    <w:rsid w:val="00DC1E8D"/>
    <w:rsid w:val="00DC3369"/>
    <w:rsid w:val="00DD5F06"/>
    <w:rsid w:val="00E7069E"/>
    <w:rsid w:val="00ED404E"/>
    <w:rsid w:val="00EF7E8C"/>
    <w:rsid w:val="00F84AB8"/>
    <w:rsid w:val="00FD04CC"/>
    <w:rsid w:val="00FE1461"/>
    <w:rsid w:val="29EA5565"/>
    <w:rsid w:val="46BE0042"/>
    <w:rsid w:val="4C624B4C"/>
    <w:rsid w:val="5693C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9EE5"/>
  <w15:chartTrackingRefBased/>
  <w15:docId w15:val="{98A8A5C9-AAC7-46DF-BF2F-437BB46E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C3"/>
    <w:pPr>
      <w:ind w:left="720"/>
      <w:contextualSpacing/>
    </w:pPr>
  </w:style>
  <w:style w:type="table" w:styleId="TableGrid">
    <w:name w:val="Table Grid"/>
    <w:basedOn w:val="TableNormal"/>
    <w:uiPriority w:val="39"/>
    <w:rsid w:val="00FE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1461"/>
    <w:pPr>
      <w:spacing w:after="0" w:line="240" w:lineRule="auto"/>
    </w:pPr>
    <w:rPr>
      <w:sz w:val="24"/>
      <w:szCs w:val="24"/>
    </w:rPr>
  </w:style>
  <w:style w:type="character" w:customStyle="1" w:styleId="CommentTextChar">
    <w:name w:val="Comment Text Char"/>
    <w:basedOn w:val="DefaultParagraphFont"/>
    <w:link w:val="CommentText"/>
    <w:uiPriority w:val="99"/>
    <w:rsid w:val="00FE1461"/>
    <w:rPr>
      <w:sz w:val="24"/>
      <w:szCs w:val="24"/>
    </w:rPr>
  </w:style>
  <w:style w:type="paragraph" w:customStyle="1" w:styleId="bcs-activityitem">
    <w:name w:val="bcs-activityitem"/>
    <w:basedOn w:val="Normal"/>
    <w:rsid w:val="005B32E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6FC"/>
    <w:rPr>
      <w:sz w:val="16"/>
      <w:szCs w:val="16"/>
    </w:rPr>
  </w:style>
  <w:style w:type="paragraph" w:styleId="CommentSubject">
    <w:name w:val="annotation subject"/>
    <w:basedOn w:val="CommentText"/>
    <w:next w:val="CommentText"/>
    <w:link w:val="CommentSubjectChar"/>
    <w:uiPriority w:val="99"/>
    <w:semiHidden/>
    <w:unhideWhenUsed/>
    <w:rsid w:val="00BA46FC"/>
    <w:pPr>
      <w:spacing w:after="160"/>
    </w:pPr>
    <w:rPr>
      <w:b/>
      <w:bCs/>
      <w:sz w:val="20"/>
      <w:szCs w:val="20"/>
    </w:rPr>
  </w:style>
  <w:style w:type="character" w:customStyle="1" w:styleId="CommentSubjectChar">
    <w:name w:val="Comment Subject Char"/>
    <w:basedOn w:val="CommentTextChar"/>
    <w:link w:val="CommentSubject"/>
    <w:uiPriority w:val="99"/>
    <w:semiHidden/>
    <w:rsid w:val="00BA46FC"/>
    <w:rPr>
      <w:b/>
      <w:bCs/>
      <w:sz w:val="20"/>
      <w:szCs w:val="20"/>
    </w:rPr>
  </w:style>
  <w:style w:type="paragraph" w:styleId="BalloonText">
    <w:name w:val="Balloon Text"/>
    <w:basedOn w:val="Normal"/>
    <w:link w:val="BalloonTextChar"/>
    <w:uiPriority w:val="99"/>
    <w:semiHidden/>
    <w:unhideWhenUsed/>
    <w:rsid w:val="00BA4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FC"/>
    <w:rPr>
      <w:rFonts w:ascii="Segoe UI" w:hAnsi="Segoe UI" w:cs="Segoe UI"/>
      <w:sz w:val="18"/>
      <w:szCs w:val="18"/>
    </w:rPr>
  </w:style>
  <w:style w:type="paragraph" w:styleId="Header">
    <w:name w:val="header"/>
    <w:basedOn w:val="Normal"/>
    <w:link w:val="HeaderChar"/>
    <w:uiPriority w:val="99"/>
    <w:unhideWhenUsed/>
    <w:rsid w:val="00FD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CC"/>
  </w:style>
  <w:style w:type="paragraph" w:styleId="Footer">
    <w:name w:val="footer"/>
    <w:basedOn w:val="Normal"/>
    <w:link w:val="FooterChar"/>
    <w:uiPriority w:val="99"/>
    <w:unhideWhenUsed/>
    <w:rsid w:val="00FD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CC"/>
  </w:style>
  <w:style w:type="paragraph" w:styleId="Revision">
    <w:name w:val="Revision"/>
    <w:hidden/>
    <w:uiPriority w:val="99"/>
    <w:semiHidden/>
    <w:rsid w:val="00420907"/>
    <w:pPr>
      <w:spacing w:after="0" w:line="240" w:lineRule="auto"/>
    </w:pPr>
  </w:style>
  <w:style w:type="character" w:customStyle="1" w:styleId="normaltextrun">
    <w:name w:val="normaltextrun"/>
    <w:basedOn w:val="DefaultParagraphFont"/>
    <w:rsid w:val="009C7311"/>
  </w:style>
  <w:style w:type="character" w:customStyle="1" w:styleId="eop">
    <w:name w:val="eop"/>
    <w:basedOn w:val="DefaultParagraphFont"/>
    <w:rsid w:val="009C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Burbank</dc:creator>
  <cp:keywords/>
  <dc:description/>
  <cp:lastModifiedBy>Danielle Pinney</cp:lastModifiedBy>
  <cp:revision>7</cp:revision>
  <dcterms:created xsi:type="dcterms:W3CDTF">2020-10-08T16:36:00Z</dcterms:created>
  <dcterms:modified xsi:type="dcterms:W3CDTF">2020-10-08T17:27:00Z</dcterms:modified>
</cp:coreProperties>
</file>