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E70C9" w14:textId="77777777" w:rsidR="00F25590" w:rsidRPr="00F25590" w:rsidRDefault="00F25590" w:rsidP="00F25590">
      <w:pPr>
        <w:shd w:val="clear" w:color="auto" w:fill="FFFFFF"/>
        <w:spacing w:after="0" w:line="240" w:lineRule="auto"/>
        <w:outlineLvl w:val="0"/>
        <w:rPr>
          <w:rFonts w:ascii="Century Gothic" w:eastAsia="Times New Roman" w:hAnsi="Century Gothic" w:cs="Times New Roman"/>
          <w:b/>
          <w:bCs/>
          <w:color w:val="8D0037"/>
          <w:kern w:val="36"/>
          <w:sz w:val="33"/>
          <w:szCs w:val="33"/>
        </w:rPr>
      </w:pPr>
      <w:r w:rsidRPr="00F25590">
        <w:rPr>
          <w:rFonts w:ascii="Century Gothic" w:eastAsia="Times New Roman" w:hAnsi="Century Gothic" w:cs="Times New Roman"/>
          <w:b/>
          <w:bCs/>
          <w:color w:val="8D0037"/>
          <w:kern w:val="36"/>
          <w:sz w:val="33"/>
          <w:szCs w:val="33"/>
        </w:rPr>
        <w:t>This Season's Ultimate Holiday Gift: Camp</w:t>
      </w:r>
    </w:p>
    <w:p w14:paraId="5439BCF0" w14:textId="77777777" w:rsidR="00511667" w:rsidRDefault="00004358"/>
    <w:p w14:paraId="46122F02" w14:textId="77777777" w:rsidR="00F25590" w:rsidRPr="00F25590" w:rsidRDefault="00F25590" w:rsidP="00F25590">
      <w:pPr>
        <w:shd w:val="clear" w:color="auto" w:fill="FFFFFF"/>
        <w:spacing w:after="0" w:line="285" w:lineRule="atLeast"/>
        <w:rPr>
          <w:rFonts w:ascii="Arial" w:eastAsia="Times New Roman" w:hAnsi="Arial" w:cs="Arial"/>
          <w:color w:val="484848"/>
          <w:sz w:val="18"/>
          <w:szCs w:val="18"/>
        </w:rPr>
      </w:pPr>
      <w:r w:rsidRPr="00F25590">
        <w:rPr>
          <w:rFonts w:ascii="Arial" w:eastAsia="Times New Roman" w:hAnsi="Arial" w:cs="Arial"/>
          <w:color w:val="484848"/>
          <w:sz w:val="18"/>
          <w:szCs w:val="18"/>
        </w:rPr>
        <w:t>Is this scene familiar? You are standing in the aisle at your local toy store during the holidays trying to decide what would be the best gift. The problem is that your child has just about every toy in the store. Legos? Check. Trucks? Check. Electronic gadgets? Check, check, and check. This season, give the ultimate gift — camp.</w:t>
      </w:r>
      <w:r>
        <w:rPr>
          <w:rFonts w:ascii="Arial" w:eastAsia="Times New Roman" w:hAnsi="Arial" w:cs="Arial"/>
          <w:color w:val="484848"/>
          <w:sz w:val="18"/>
          <w:szCs w:val="18"/>
        </w:rPr>
        <w:br/>
      </w:r>
    </w:p>
    <w:p w14:paraId="42A2482D" w14:textId="5D9B2E96" w:rsidR="00F25590" w:rsidRPr="00F25590" w:rsidRDefault="00F25590" w:rsidP="00F25590">
      <w:pPr>
        <w:shd w:val="clear" w:color="auto" w:fill="FFFFFF"/>
        <w:spacing w:after="0" w:line="285" w:lineRule="atLeast"/>
        <w:rPr>
          <w:rFonts w:ascii="Arial" w:eastAsia="Times New Roman" w:hAnsi="Arial" w:cs="Arial"/>
          <w:color w:val="484848"/>
          <w:sz w:val="18"/>
          <w:szCs w:val="18"/>
        </w:rPr>
      </w:pPr>
      <w:r w:rsidRPr="00F25590">
        <w:rPr>
          <w:rFonts w:ascii="Arial" w:eastAsia="Times New Roman" w:hAnsi="Arial" w:cs="Arial"/>
          <w:color w:val="484848"/>
          <w:sz w:val="18"/>
          <w:szCs w:val="18"/>
        </w:rPr>
        <w:t>“</w:t>
      </w:r>
      <w:r w:rsidR="00004358" w:rsidRPr="00004358">
        <w:rPr>
          <w:rFonts w:ascii="Arial" w:eastAsia="Times New Roman" w:hAnsi="Arial" w:cs="Arial"/>
          <w:color w:val="484848"/>
          <w:sz w:val="18"/>
          <w:szCs w:val="18"/>
        </w:rPr>
        <w:t>Camp is a unique and profoundly positive experience that impacts a young person’s social, emotional, cognitive, and physical development. When you give a child the gift of camp, you provide lessons and memories that last a lifetime</w:t>
      </w:r>
      <w:r w:rsidRPr="00F25590">
        <w:rPr>
          <w:rFonts w:ascii="Arial" w:eastAsia="Times New Roman" w:hAnsi="Arial" w:cs="Arial"/>
          <w:color w:val="484848"/>
          <w:sz w:val="18"/>
          <w:szCs w:val="18"/>
        </w:rPr>
        <w:t xml:space="preserve">,” said </w:t>
      </w:r>
      <w:r w:rsidR="00004358">
        <w:rPr>
          <w:rFonts w:ascii="Arial" w:eastAsia="Times New Roman" w:hAnsi="Arial" w:cs="Arial"/>
          <w:color w:val="484848"/>
          <w:sz w:val="18"/>
          <w:szCs w:val="18"/>
        </w:rPr>
        <w:t>Tom Rosenberg</w:t>
      </w:r>
      <w:r w:rsidRPr="00F25590">
        <w:rPr>
          <w:rFonts w:ascii="Arial" w:eastAsia="Times New Roman" w:hAnsi="Arial" w:cs="Arial"/>
          <w:color w:val="484848"/>
          <w:sz w:val="18"/>
          <w:szCs w:val="18"/>
        </w:rPr>
        <w:t xml:space="preserve">, </w:t>
      </w:r>
      <w:r w:rsidR="00004358">
        <w:rPr>
          <w:rFonts w:ascii="Arial" w:eastAsia="Times New Roman" w:hAnsi="Arial" w:cs="Arial"/>
          <w:color w:val="484848"/>
          <w:sz w:val="18"/>
          <w:szCs w:val="18"/>
        </w:rPr>
        <w:t>president/CEO of the A</w:t>
      </w:r>
      <w:bookmarkStart w:id="0" w:name="_GoBack"/>
      <w:bookmarkEnd w:id="0"/>
      <w:r w:rsidRPr="00F25590">
        <w:rPr>
          <w:rFonts w:ascii="Arial" w:eastAsia="Times New Roman" w:hAnsi="Arial" w:cs="Arial"/>
          <w:color w:val="484848"/>
          <w:sz w:val="18"/>
          <w:szCs w:val="18"/>
        </w:rPr>
        <w:t>merican Camp Association® (ACA).</w:t>
      </w:r>
      <w:r>
        <w:rPr>
          <w:rFonts w:ascii="Arial" w:eastAsia="Times New Roman" w:hAnsi="Arial" w:cs="Arial"/>
          <w:color w:val="484848"/>
          <w:sz w:val="18"/>
          <w:szCs w:val="18"/>
        </w:rPr>
        <w:br/>
      </w:r>
    </w:p>
    <w:p w14:paraId="66B7C821" w14:textId="77777777" w:rsidR="00F25590" w:rsidRPr="00F25590" w:rsidRDefault="00F25590" w:rsidP="00F25590">
      <w:pPr>
        <w:shd w:val="clear" w:color="auto" w:fill="FFFFFF"/>
        <w:spacing w:after="0" w:line="285" w:lineRule="atLeast"/>
        <w:rPr>
          <w:rFonts w:ascii="Arial" w:eastAsia="Times New Roman" w:hAnsi="Arial" w:cs="Arial"/>
          <w:color w:val="484848"/>
          <w:sz w:val="18"/>
          <w:szCs w:val="18"/>
        </w:rPr>
      </w:pPr>
      <w:r w:rsidRPr="00F25590">
        <w:rPr>
          <w:rFonts w:ascii="Arial" w:eastAsia="Times New Roman" w:hAnsi="Arial" w:cs="Arial"/>
          <w:color w:val="484848"/>
          <w:sz w:val="18"/>
          <w:szCs w:val="18"/>
        </w:rPr>
        <w:t>Here is further proof that camp is the ultimate holiday gift:</w:t>
      </w:r>
    </w:p>
    <w:p w14:paraId="33857567" w14:textId="77777777" w:rsidR="00F25590" w:rsidRPr="00F25590" w:rsidRDefault="00F25590" w:rsidP="00F25590">
      <w:pPr>
        <w:pStyle w:val="ListParagraph"/>
        <w:numPr>
          <w:ilvl w:val="0"/>
          <w:numId w:val="2"/>
        </w:numPr>
        <w:shd w:val="clear" w:color="auto" w:fill="FFFFFF"/>
        <w:spacing w:after="0" w:line="285" w:lineRule="atLeast"/>
        <w:rPr>
          <w:rFonts w:ascii="Arial" w:eastAsia="Times New Roman" w:hAnsi="Arial" w:cs="Arial"/>
          <w:color w:val="484848"/>
          <w:sz w:val="18"/>
          <w:szCs w:val="18"/>
        </w:rPr>
      </w:pPr>
      <w:r w:rsidRPr="00F25590">
        <w:rPr>
          <w:rFonts w:ascii="Arial" w:eastAsia="Times New Roman" w:hAnsi="Arial" w:cs="Arial"/>
          <w:b/>
          <w:bCs/>
          <w:color w:val="484848"/>
          <w:sz w:val="18"/>
          <w:szCs w:val="18"/>
        </w:rPr>
        <w:t>Unlike toys, camp doesn’t break.</w:t>
      </w:r>
      <w:r w:rsidRPr="00F25590">
        <w:rPr>
          <w:rFonts w:ascii="Arial" w:eastAsia="Times New Roman" w:hAnsi="Arial" w:cs="Arial"/>
          <w:color w:val="484848"/>
          <w:sz w:val="18"/>
          <w:szCs w:val="18"/>
        </w:rPr>
        <w:t> According to research from The Children’s Mutual, 41 percent of toys and presents given during the December holidays are broken by March. </w:t>
      </w:r>
    </w:p>
    <w:p w14:paraId="21F5BAF9" w14:textId="77777777" w:rsidR="00F25590" w:rsidRPr="00F25590" w:rsidRDefault="00F25590" w:rsidP="00F25590">
      <w:pPr>
        <w:pStyle w:val="ListParagraph"/>
        <w:numPr>
          <w:ilvl w:val="0"/>
          <w:numId w:val="2"/>
        </w:numPr>
        <w:shd w:val="clear" w:color="auto" w:fill="FFFFFF"/>
        <w:spacing w:after="0" w:line="285" w:lineRule="atLeast"/>
        <w:rPr>
          <w:rFonts w:ascii="Arial" w:eastAsia="Times New Roman" w:hAnsi="Arial" w:cs="Arial"/>
          <w:color w:val="484848"/>
          <w:sz w:val="18"/>
          <w:szCs w:val="18"/>
        </w:rPr>
      </w:pPr>
      <w:r w:rsidRPr="00F25590">
        <w:rPr>
          <w:rFonts w:ascii="Arial" w:eastAsia="Times New Roman" w:hAnsi="Arial" w:cs="Arial"/>
          <w:b/>
          <w:bCs/>
          <w:color w:val="484848"/>
          <w:sz w:val="18"/>
          <w:szCs w:val="18"/>
        </w:rPr>
        <w:t>Camp boosts a child’s sense of self.</w:t>
      </w:r>
      <w:r w:rsidRPr="00F25590">
        <w:rPr>
          <w:rFonts w:ascii="Arial" w:eastAsia="Times New Roman" w:hAnsi="Arial" w:cs="Arial"/>
          <w:color w:val="484848"/>
          <w:sz w:val="18"/>
          <w:szCs w:val="18"/>
        </w:rPr>
        <w:t> Families want their children to develop genuine confidence and an awareness of their place in the world. These are things that can’t be bought or taught — they have to grow organically. That is where camp comes in.</w:t>
      </w:r>
    </w:p>
    <w:p w14:paraId="6B12B207" w14:textId="77777777" w:rsidR="00F25590" w:rsidRPr="00F25590" w:rsidRDefault="00F25590" w:rsidP="00F25590">
      <w:pPr>
        <w:pStyle w:val="ListParagraph"/>
        <w:numPr>
          <w:ilvl w:val="0"/>
          <w:numId w:val="2"/>
        </w:numPr>
        <w:shd w:val="clear" w:color="auto" w:fill="FFFFFF"/>
        <w:spacing w:after="0" w:line="285" w:lineRule="atLeast"/>
        <w:rPr>
          <w:rFonts w:ascii="Arial" w:eastAsia="Times New Roman" w:hAnsi="Arial" w:cs="Arial"/>
          <w:color w:val="484848"/>
          <w:sz w:val="18"/>
          <w:szCs w:val="18"/>
        </w:rPr>
      </w:pPr>
      <w:r w:rsidRPr="00F25590">
        <w:rPr>
          <w:rFonts w:ascii="Arial" w:eastAsia="Times New Roman" w:hAnsi="Arial" w:cs="Arial"/>
          <w:b/>
          <w:bCs/>
          <w:color w:val="484848"/>
          <w:sz w:val="18"/>
          <w:szCs w:val="18"/>
        </w:rPr>
        <w:t>Camp develops twenty-first century life skills.</w:t>
      </w:r>
      <w:r w:rsidRPr="00F25590">
        <w:rPr>
          <w:rFonts w:ascii="Arial" w:eastAsia="Times New Roman" w:hAnsi="Arial" w:cs="Arial"/>
          <w:color w:val="484848"/>
          <w:sz w:val="18"/>
          <w:szCs w:val="18"/>
        </w:rPr>
        <w:t> Participation in programs like camp develops essential twenty-first century life skills. Where you may see a group of campers laughing and building a small rope bridge, the youth development professional sees problem-solving and teamwork skills being enhanced. </w:t>
      </w:r>
    </w:p>
    <w:p w14:paraId="4744B300" w14:textId="77777777" w:rsidR="00F25590" w:rsidRPr="00F25590" w:rsidRDefault="00F25590" w:rsidP="00F25590">
      <w:pPr>
        <w:pStyle w:val="ListParagraph"/>
        <w:numPr>
          <w:ilvl w:val="0"/>
          <w:numId w:val="2"/>
        </w:numPr>
        <w:shd w:val="clear" w:color="auto" w:fill="FFFFFF"/>
        <w:spacing w:after="0" w:line="285" w:lineRule="atLeast"/>
        <w:rPr>
          <w:rFonts w:ascii="Arial" w:eastAsia="Times New Roman" w:hAnsi="Arial" w:cs="Arial"/>
          <w:color w:val="484848"/>
          <w:sz w:val="18"/>
          <w:szCs w:val="18"/>
        </w:rPr>
      </w:pPr>
      <w:r w:rsidRPr="00F25590">
        <w:rPr>
          <w:rFonts w:ascii="Arial" w:eastAsia="Times New Roman" w:hAnsi="Arial" w:cs="Arial"/>
          <w:b/>
          <w:bCs/>
          <w:color w:val="484848"/>
          <w:sz w:val="18"/>
          <w:szCs w:val="18"/>
        </w:rPr>
        <w:t>Camp is critical to a child’s education.</w:t>
      </w:r>
      <w:r w:rsidRPr="00F25590">
        <w:rPr>
          <w:rFonts w:ascii="Arial" w:eastAsia="Times New Roman" w:hAnsi="Arial" w:cs="Arial"/>
          <w:color w:val="484848"/>
          <w:sz w:val="18"/>
          <w:szCs w:val="18"/>
        </w:rPr>
        <w:t> Camp is one of the oldest and finest community-based experiential education and development models in America. The natural extension of traditional education, camp is a deliberate, expanded learning environment that provides an education like no other.</w:t>
      </w:r>
    </w:p>
    <w:p w14:paraId="3193D59A" w14:textId="77777777" w:rsidR="00F25590" w:rsidRPr="00F25590" w:rsidRDefault="00F25590" w:rsidP="00F25590">
      <w:pPr>
        <w:pStyle w:val="ListParagraph"/>
        <w:numPr>
          <w:ilvl w:val="0"/>
          <w:numId w:val="2"/>
        </w:numPr>
        <w:shd w:val="clear" w:color="auto" w:fill="FFFFFF"/>
        <w:spacing w:after="0" w:line="285" w:lineRule="atLeast"/>
        <w:rPr>
          <w:rFonts w:ascii="Arial" w:eastAsia="Times New Roman" w:hAnsi="Arial" w:cs="Arial"/>
          <w:color w:val="484848"/>
          <w:sz w:val="18"/>
          <w:szCs w:val="18"/>
        </w:rPr>
      </w:pPr>
      <w:r w:rsidRPr="00F25590">
        <w:rPr>
          <w:rFonts w:ascii="Arial" w:eastAsia="Times New Roman" w:hAnsi="Arial" w:cs="Arial"/>
          <w:b/>
          <w:bCs/>
          <w:color w:val="484848"/>
          <w:sz w:val="18"/>
          <w:szCs w:val="18"/>
        </w:rPr>
        <w:t>Camp is fun.</w:t>
      </w:r>
      <w:r w:rsidRPr="00F25590">
        <w:rPr>
          <w:rFonts w:ascii="Arial" w:eastAsia="Times New Roman" w:hAnsi="Arial" w:cs="Arial"/>
          <w:color w:val="484848"/>
          <w:sz w:val="18"/>
          <w:szCs w:val="18"/>
        </w:rPr>
        <w:t> Camp gives children and youth the opportunity to just relax, have fun, and be kids. They will experience the joy of splashing through puddles and the wonder of sitting in a quiet meadow and looking at the stars.</w:t>
      </w:r>
      <w:r>
        <w:rPr>
          <w:rFonts w:ascii="Arial" w:eastAsia="Times New Roman" w:hAnsi="Arial" w:cs="Arial"/>
          <w:color w:val="484848"/>
          <w:sz w:val="18"/>
          <w:szCs w:val="18"/>
        </w:rPr>
        <w:br/>
      </w:r>
    </w:p>
    <w:p w14:paraId="0F763D2E" w14:textId="77777777" w:rsidR="00F25590" w:rsidRPr="00F25590" w:rsidRDefault="00F25590" w:rsidP="00F25590">
      <w:pPr>
        <w:shd w:val="clear" w:color="auto" w:fill="FFFFFF"/>
        <w:spacing w:after="0" w:line="285" w:lineRule="atLeast"/>
        <w:rPr>
          <w:rFonts w:ascii="Arial" w:eastAsia="Times New Roman" w:hAnsi="Arial" w:cs="Arial"/>
          <w:color w:val="484848"/>
          <w:sz w:val="18"/>
          <w:szCs w:val="18"/>
        </w:rPr>
      </w:pPr>
      <w:r w:rsidRPr="00F25590">
        <w:rPr>
          <w:rFonts w:ascii="Arial" w:eastAsia="Times New Roman" w:hAnsi="Arial" w:cs="Arial"/>
          <w:color w:val="484848"/>
          <w:sz w:val="18"/>
          <w:szCs w:val="18"/>
        </w:rPr>
        <w:t>By giving the special child in your life the gift of camp, you are giving them the ultimate gift — independence, self-confidence, friendships, and competencies. Camp never breaks; it never expires or gets moldy. There won’t be a newer version released mid-summer, rendering all previous versions obsolete.</w:t>
      </w:r>
      <w:r>
        <w:rPr>
          <w:rFonts w:ascii="Arial" w:eastAsia="Times New Roman" w:hAnsi="Arial" w:cs="Arial"/>
          <w:color w:val="484848"/>
          <w:sz w:val="18"/>
          <w:szCs w:val="18"/>
        </w:rPr>
        <w:br/>
      </w:r>
    </w:p>
    <w:p w14:paraId="4615C515" w14:textId="77777777" w:rsidR="00F25590" w:rsidRPr="00F25590" w:rsidRDefault="00F25590" w:rsidP="00F25590">
      <w:pPr>
        <w:shd w:val="clear" w:color="auto" w:fill="FFFFFF"/>
        <w:spacing w:after="0" w:line="285" w:lineRule="atLeast"/>
        <w:rPr>
          <w:rFonts w:ascii="Arial" w:eastAsia="Times New Roman" w:hAnsi="Arial" w:cs="Arial"/>
          <w:color w:val="484848"/>
          <w:sz w:val="18"/>
          <w:szCs w:val="18"/>
        </w:rPr>
      </w:pPr>
      <w:r w:rsidRPr="00F25590">
        <w:rPr>
          <w:rFonts w:ascii="Arial" w:eastAsia="Times New Roman" w:hAnsi="Arial" w:cs="Arial"/>
          <w:color w:val="484848"/>
          <w:sz w:val="18"/>
          <w:szCs w:val="18"/>
        </w:rPr>
        <w:t>The </w:t>
      </w:r>
      <w:hyperlink r:id="rId5" w:tgtFrame="_blank" w:history="1">
        <w:r w:rsidRPr="00F25590">
          <w:rPr>
            <w:rFonts w:ascii="Arial" w:eastAsia="Times New Roman" w:hAnsi="Arial" w:cs="Arial"/>
            <w:color w:val="004E9B"/>
            <w:sz w:val="18"/>
            <w:szCs w:val="18"/>
          </w:rPr>
          <w:t>gift of camp</w:t>
        </w:r>
      </w:hyperlink>
      <w:r w:rsidRPr="00F25590">
        <w:rPr>
          <w:rFonts w:ascii="Arial" w:eastAsia="Times New Roman" w:hAnsi="Arial" w:cs="Arial"/>
          <w:color w:val="484848"/>
          <w:sz w:val="18"/>
          <w:szCs w:val="18"/>
        </w:rPr>
        <w:t> </w:t>
      </w:r>
      <w:r w:rsidRPr="00F25590">
        <w:rPr>
          <w:rFonts w:ascii="Arial" w:eastAsia="Times New Roman" w:hAnsi="Arial" w:cs="Arial"/>
          <w:i/>
          <w:iCs/>
          <w:color w:val="484848"/>
          <w:sz w:val="18"/>
          <w:szCs w:val="18"/>
        </w:rPr>
        <w:t>is</w:t>
      </w:r>
      <w:r w:rsidRPr="00F25590">
        <w:rPr>
          <w:rFonts w:ascii="Arial" w:eastAsia="Times New Roman" w:hAnsi="Arial" w:cs="Arial"/>
          <w:color w:val="484848"/>
          <w:sz w:val="18"/>
          <w:szCs w:val="18"/>
        </w:rPr>
        <w:t> real — giving children and youth real experiences, real opportunities for genuine growth, and unlimited potential.</w:t>
      </w:r>
      <w:r>
        <w:rPr>
          <w:rFonts w:ascii="Arial" w:eastAsia="Times New Roman" w:hAnsi="Arial" w:cs="Arial"/>
          <w:color w:val="484848"/>
          <w:sz w:val="18"/>
          <w:szCs w:val="18"/>
        </w:rPr>
        <w:br/>
      </w:r>
    </w:p>
    <w:p w14:paraId="65A72DE0" w14:textId="49CBCC2E" w:rsidR="00936A48" w:rsidRPr="00936A48" w:rsidRDefault="00F25590" w:rsidP="00936A48">
      <w:pPr>
        <w:shd w:val="clear" w:color="auto" w:fill="FFFFFF"/>
        <w:spacing w:after="0" w:line="285" w:lineRule="atLeast"/>
        <w:rPr>
          <w:rFonts w:ascii="Arial" w:eastAsia="Times New Roman" w:hAnsi="Arial" w:cs="Arial"/>
          <w:color w:val="484848"/>
          <w:sz w:val="18"/>
          <w:szCs w:val="18"/>
        </w:rPr>
      </w:pPr>
      <w:r w:rsidRPr="00F25590">
        <w:rPr>
          <w:rFonts w:ascii="Arial" w:eastAsia="Times New Roman" w:hAnsi="Arial" w:cs="Arial"/>
          <w:color w:val="484848"/>
          <w:sz w:val="18"/>
          <w:szCs w:val="18"/>
        </w:rPr>
        <w:t>Contact Public Relations at 765.34</w:t>
      </w:r>
      <w:r w:rsidR="00004358">
        <w:rPr>
          <w:rFonts w:ascii="Arial" w:eastAsia="Times New Roman" w:hAnsi="Arial" w:cs="Arial"/>
          <w:color w:val="484848"/>
          <w:sz w:val="18"/>
          <w:szCs w:val="18"/>
        </w:rPr>
        <w:t>6.3391</w:t>
      </w:r>
      <w:r w:rsidRPr="00F25590">
        <w:rPr>
          <w:rFonts w:ascii="Arial" w:eastAsia="Times New Roman" w:hAnsi="Arial" w:cs="Arial"/>
          <w:color w:val="484848"/>
          <w:sz w:val="18"/>
          <w:szCs w:val="18"/>
        </w:rPr>
        <w:t xml:space="preserve"> or </w:t>
      </w:r>
      <w:hyperlink r:id="rId6" w:history="1">
        <w:r w:rsidRPr="00F25590">
          <w:rPr>
            <w:rFonts w:ascii="Arial" w:eastAsia="Times New Roman" w:hAnsi="Arial" w:cs="Arial"/>
            <w:color w:val="004E9B"/>
            <w:sz w:val="18"/>
            <w:szCs w:val="18"/>
          </w:rPr>
          <w:t>pr@ACAcamps.org</w:t>
        </w:r>
      </w:hyperlink>
      <w:r w:rsidRPr="00F25590">
        <w:rPr>
          <w:rFonts w:ascii="Arial" w:eastAsia="Times New Roman" w:hAnsi="Arial" w:cs="Arial"/>
          <w:color w:val="484848"/>
          <w:sz w:val="18"/>
          <w:szCs w:val="18"/>
        </w:rPr>
        <w:t xml:space="preserve"> to interview an ACA spokesperson or for more information about the gift of camp. For customizable public service announcements or article reprints, visit our </w:t>
      </w:r>
      <w:hyperlink r:id="rId7" w:history="1">
        <w:r w:rsidR="00004358" w:rsidRPr="00004358">
          <w:rPr>
            <w:rStyle w:val="Hyperlink"/>
            <w:rFonts w:ascii="Arial" w:eastAsia="Times New Roman" w:hAnsi="Arial" w:cs="Arial"/>
            <w:sz w:val="18"/>
            <w:szCs w:val="18"/>
          </w:rPr>
          <w:t>Press Room</w:t>
        </w:r>
      </w:hyperlink>
      <w:r w:rsidR="00004358">
        <w:rPr>
          <w:rFonts w:ascii="Arial" w:eastAsia="Times New Roman" w:hAnsi="Arial" w:cs="Arial"/>
          <w:color w:val="484848"/>
          <w:sz w:val="18"/>
          <w:szCs w:val="18"/>
        </w:rPr>
        <w:t>.</w:t>
      </w:r>
    </w:p>
    <w:p w14:paraId="5997CC15" w14:textId="77777777" w:rsidR="00F25590" w:rsidRPr="00F25590" w:rsidRDefault="00F25590" w:rsidP="00F25590">
      <w:pPr>
        <w:shd w:val="clear" w:color="auto" w:fill="FFFFFF"/>
        <w:spacing w:after="0" w:line="285" w:lineRule="atLeast"/>
        <w:rPr>
          <w:rFonts w:ascii="Arial" w:eastAsia="Times New Roman" w:hAnsi="Arial" w:cs="Arial"/>
          <w:color w:val="484848"/>
          <w:sz w:val="18"/>
          <w:szCs w:val="18"/>
        </w:rPr>
      </w:pPr>
      <w:r w:rsidRPr="00F25590">
        <w:rPr>
          <w:rFonts w:ascii="Arial" w:eastAsia="Times New Roman" w:hAnsi="Arial" w:cs="Arial"/>
          <w:color w:val="484848"/>
          <w:sz w:val="18"/>
          <w:szCs w:val="18"/>
        </w:rPr>
        <w:br/>
        <w:t> </w:t>
      </w:r>
    </w:p>
    <w:p w14:paraId="2F7D1613" w14:textId="77777777" w:rsidR="00F25590" w:rsidRDefault="00F25590"/>
    <w:sectPr w:rsidR="00F25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966017"/>
    <w:multiLevelType w:val="multilevel"/>
    <w:tmpl w:val="5088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AF4E96"/>
    <w:multiLevelType w:val="hybridMultilevel"/>
    <w:tmpl w:val="0CAA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590"/>
    <w:rsid w:val="00004358"/>
    <w:rsid w:val="005E4C3B"/>
    <w:rsid w:val="00936A48"/>
    <w:rsid w:val="00F25590"/>
    <w:rsid w:val="00F4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0EDF7"/>
  <w15:chartTrackingRefBased/>
  <w15:docId w15:val="{14D2D973-096C-47BB-87D7-5C9A79E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255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59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255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5590"/>
    <w:rPr>
      <w:b/>
      <w:bCs/>
    </w:rPr>
  </w:style>
  <w:style w:type="character" w:customStyle="1" w:styleId="apple-converted-space">
    <w:name w:val="apple-converted-space"/>
    <w:basedOn w:val="DefaultParagraphFont"/>
    <w:rsid w:val="00F25590"/>
  </w:style>
  <w:style w:type="character" w:styleId="Hyperlink">
    <w:name w:val="Hyperlink"/>
    <w:basedOn w:val="DefaultParagraphFont"/>
    <w:uiPriority w:val="99"/>
    <w:unhideWhenUsed/>
    <w:rsid w:val="00F25590"/>
    <w:rPr>
      <w:color w:val="0000FF"/>
      <w:u w:val="single"/>
    </w:rPr>
  </w:style>
  <w:style w:type="character" w:styleId="Emphasis">
    <w:name w:val="Emphasis"/>
    <w:basedOn w:val="DefaultParagraphFont"/>
    <w:uiPriority w:val="20"/>
    <w:qFormat/>
    <w:rsid w:val="00F25590"/>
    <w:rPr>
      <w:i/>
      <w:iCs/>
    </w:rPr>
  </w:style>
  <w:style w:type="paragraph" w:styleId="ListParagraph">
    <w:name w:val="List Paragraph"/>
    <w:basedOn w:val="Normal"/>
    <w:uiPriority w:val="34"/>
    <w:qFormat/>
    <w:rsid w:val="00F25590"/>
    <w:pPr>
      <w:ind w:left="720"/>
      <w:contextualSpacing/>
    </w:pPr>
  </w:style>
  <w:style w:type="character" w:styleId="UnresolvedMention">
    <w:name w:val="Unresolved Mention"/>
    <w:basedOn w:val="DefaultParagraphFont"/>
    <w:uiPriority w:val="99"/>
    <w:semiHidden/>
    <w:unhideWhenUsed/>
    <w:rsid w:val="0000435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261452">
      <w:bodyDiv w:val="1"/>
      <w:marLeft w:val="0"/>
      <w:marRight w:val="0"/>
      <w:marTop w:val="0"/>
      <w:marBottom w:val="0"/>
      <w:divBdr>
        <w:top w:val="none" w:sz="0" w:space="0" w:color="auto"/>
        <w:left w:val="none" w:sz="0" w:space="0" w:color="auto"/>
        <w:bottom w:val="none" w:sz="0" w:space="0" w:color="auto"/>
        <w:right w:val="none" w:sz="0" w:space="0" w:color="auto"/>
      </w:divBdr>
    </w:div>
    <w:div w:id="204513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acamps.org/press-ro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CAcamps.org" TargetMode="External"/><Relationship Id="rId5" Type="http://schemas.openxmlformats.org/officeDocument/2006/relationships/hyperlink" Target="http://www.campparents.org/give-gift-cam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Campbell</dc:creator>
  <cp:keywords/>
  <dc:description/>
  <cp:lastModifiedBy>Sam Hirt</cp:lastModifiedBy>
  <cp:revision>3</cp:revision>
  <dcterms:created xsi:type="dcterms:W3CDTF">2016-10-31T17:42:00Z</dcterms:created>
  <dcterms:modified xsi:type="dcterms:W3CDTF">2018-02-02T14:39:00Z</dcterms:modified>
</cp:coreProperties>
</file>