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6A" w:rsidRPr="00203466" w:rsidRDefault="0061226A" w:rsidP="0061226A">
      <w:pPr>
        <w:pStyle w:val="NoSpacing"/>
        <w:jc w:val="center"/>
        <w:rPr>
          <w:rFonts w:ascii="Century Gothic" w:hAnsi="Century Gothic"/>
          <w:b/>
          <w:bCs/>
          <w:sz w:val="28"/>
          <w:szCs w:val="28"/>
        </w:rPr>
      </w:pPr>
      <w:r w:rsidRPr="00203466">
        <w:rPr>
          <w:rFonts w:ascii="Century Gothic" w:hAnsi="Century Gothic"/>
          <w:noProof/>
          <w:sz w:val="28"/>
          <w:szCs w:val="28"/>
        </w:rPr>
        <w:drawing>
          <wp:anchor distT="0" distB="0" distL="114300" distR="114300" simplePos="0" relativeHeight="251659264" behindDoc="1" locked="0" layoutInCell="1" allowOverlap="1" wp14:anchorId="6D0C988D" wp14:editId="17453DDB">
            <wp:simplePos x="0" y="0"/>
            <wp:positionH relativeFrom="margin">
              <wp:posOffset>0</wp:posOffset>
            </wp:positionH>
            <wp:positionV relativeFrom="margin">
              <wp:posOffset>-30205</wp:posOffset>
            </wp:positionV>
            <wp:extent cx="1249273" cy="713319"/>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 4-Color Logo Uncoated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49273" cy="713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466">
        <w:rPr>
          <w:rFonts w:ascii="Century Gothic" w:hAnsi="Century Gothic"/>
          <w:b/>
          <w:bCs/>
          <w:sz w:val="28"/>
          <w:szCs w:val="28"/>
        </w:rPr>
        <w:t xml:space="preserve"> </w:t>
      </w:r>
    </w:p>
    <w:p w:rsidR="0061226A" w:rsidRDefault="0061226A" w:rsidP="0061226A">
      <w:pPr>
        <w:pStyle w:val="NoSpacing"/>
        <w:jc w:val="right"/>
        <w:rPr>
          <w:rFonts w:ascii="Futura Md BT" w:hAnsi="Futura Md BT"/>
          <w:b/>
          <w:bCs/>
          <w:sz w:val="32"/>
          <w:szCs w:val="32"/>
        </w:rPr>
      </w:pPr>
      <w:r>
        <w:rPr>
          <w:rFonts w:ascii="Futura Md BT" w:hAnsi="Futura Md BT"/>
          <w:b/>
          <w:bCs/>
          <w:sz w:val="32"/>
          <w:szCs w:val="32"/>
        </w:rPr>
        <w:t xml:space="preserve">ACA Local Office Communications </w:t>
      </w:r>
    </w:p>
    <w:p w:rsidR="0061226A" w:rsidRPr="00483083" w:rsidRDefault="0061226A" w:rsidP="0061226A">
      <w:pPr>
        <w:pStyle w:val="NoSpacing"/>
        <w:jc w:val="right"/>
        <w:rPr>
          <w:rFonts w:ascii="Futura Md BT" w:hAnsi="Futura Md BT"/>
          <w:b/>
          <w:bCs/>
          <w:sz w:val="32"/>
          <w:szCs w:val="32"/>
        </w:rPr>
      </w:pPr>
      <w:r>
        <w:rPr>
          <w:rFonts w:ascii="Futura Md BT" w:hAnsi="Futura Md BT"/>
          <w:b/>
          <w:bCs/>
          <w:sz w:val="32"/>
          <w:szCs w:val="32"/>
        </w:rPr>
        <w:t>Social Media Post</w:t>
      </w:r>
    </w:p>
    <w:p w:rsidR="0061226A" w:rsidRDefault="0061226A" w:rsidP="0061226A">
      <w:pPr>
        <w:jc w:val="center"/>
        <w:rPr>
          <w:rFonts w:ascii="Avenir LT Std 35 Light" w:hAnsi="Avenir LT Std 35 Light"/>
          <w:sz w:val="32"/>
          <w:szCs w:val="32"/>
        </w:rPr>
      </w:pPr>
    </w:p>
    <w:tbl>
      <w:tblPr>
        <w:tblStyle w:val="TableGrid"/>
        <w:tblW w:w="10885" w:type="dxa"/>
        <w:tblLook w:val="04A0" w:firstRow="1" w:lastRow="0" w:firstColumn="1" w:lastColumn="0" w:noHBand="0" w:noVBand="1"/>
      </w:tblPr>
      <w:tblGrid>
        <w:gridCol w:w="3235"/>
        <w:gridCol w:w="7650"/>
      </w:tblGrid>
      <w:tr w:rsidR="0061226A" w:rsidRPr="00395871" w:rsidTr="00AB098F">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Volunteer Making Request</w:t>
            </w:r>
          </w:p>
          <w:p w:rsidR="0061226A" w:rsidRPr="00395871" w:rsidRDefault="0061226A" w:rsidP="00AB098F">
            <w:pPr>
              <w:rPr>
                <w:rFonts w:ascii="Avenir LT Std 35 Light" w:hAnsi="Avenir LT Std 35 Light"/>
                <w:b/>
              </w:rPr>
            </w:pPr>
            <w:r>
              <w:rPr>
                <w:rFonts w:ascii="Avenir LT Std 35 Light" w:hAnsi="Avenir LT Std 35 Light"/>
                <w:b/>
              </w:rPr>
              <w:t>Name and Email:</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03"/>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Supporting Staff Member:</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30"/>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Event:</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30"/>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Social Media Link(s):</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30"/>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Local Office(s):</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30"/>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Date of Post:</w:t>
            </w:r>
          </w:p>
        </w:tc>
        <w:tc>
          <w:tcPr>
            <w:tcW w:w="7650" w:type="dxa"/>
            <w:vAlign w:val="center"/>
          </w:tcPr>
          <w:p w:rsidR="0061226A" w:rsidRPr="00395871" w:rsidRDefault="0061226A" w:rsidP="00AB098F">
            <w:pPr>
              <w:rPr>
                <w:rFonts w:ascii="Avenir LT Std 35 Light" w:hAnsi="Avenir LT Std 35 Light"/>
              </w:rPr>
            </w:pPr>
          </w:p>
        </w:tc>
      </w:tr>
      <w:tr w:rsidR="0061226A" w:rsidRPr="00395871" w:rsidTr="00AB098F">
        <w:trPr>
          <w:trHeight w:val="530"/>
        </w:trPr>
        <w:tc>
          <w:tcPr>
            <w:tcW w:w="3235" w:type="dxa"/>
            <w:vAlign w:val="center"/>
          </w:tcPr>
          <w:p w:rsidR="0061226A" w:rsidRDefault="0061226A" w:rsidP="00AB098F">
            <w:pPr>
              <w:rPr>
                <w:rFonts w:ascii="Avenir LT Std 35 Light" w:hAnsi="Avenir LT Std 35 Light"/>
                <w:b/>
              </w:rPr>
            </w:pPr>
            <w:r>
              <w:rPr>
                <w:rFonts w:ascii="Avenir LT Std 35 Light" w:hAnsi="Avenir LT Std 35 Light"/>
                <w:b/>
              </w:rPr>
              <w:t>If boosting, Dates, Location, Costs, Budget etc.:</w:t>
            </w:r>
          </w:p>
        </w:tc>
        <w:tc>
          <w:tcPr>
            <w:tcW w:w="7650" w:type="dxa"/>
            <w:vAlign w:val="center"/>
          </w:tcPr>
          <w:p w:rsidR="0061226A" w:rsidRPr="00395871" w:rsidRDefault="0061226A" w:rsidP="00AB098F">
            <w:pPr>
              <w:rPr>
                <w:rFonts w:ascii="Avenir LT Std 35 Light" w:hAnsi="Avenir LT Std 35 Light"/>
              </w:rPr>
            </w:pPr>
          </w:p>
        </w:tc>
      </w:tr>
    </w:tbl>
    <w:p w:rsidR="0061226A" w:rsidRDefault="0061226A" w:rsidP="0061226A">
      <w:pPr>
        <w:rPr>
          <w:rFonts w:ascii="Avenir LT Std 35 Light" w:hAnsi="Avenir LT Std 35 Light"/>
          <w:b/>
        </w:rPr>
      </w:pPr>
    </w:p>
    <w:p w:rsidR="0061226A" w:rsidRDefault="0061226A" w:rsidP="0061226A">
      <w:pPr>
        <w:rPr>
          <w:rFonts w:ascii="Avenir LT Std 35 Light" w:hAnsi="Avenir LT Std 35 Light"/>
          <w:b/>
        </w:rPr>
      </w:pPr>
    </w:p>
    <w:p w:rsidR="0061226A" w:rsidRDefault="0061226A" w:rsidP="0061226A">
      <w:pPr>
        <w:rPr>
          <w:rFonts w:ascii="Avenir LT Std 35 Light" w:hAnsi="Avenir LT Std 35 Light"/>
          <w:b/>
        </w:rPr>
      </w:pPr>
      <w:r>
        <w:rPr>
          <w:rFonts w:ascii="Avenir LT Std 35 Light" w:hAnsi="Avenir LT Std 35 Light"/>
          <w:b/>
        </w:rPr>
        <w:t>Image:</w:t>
      </w:r>
    </w:p>
    <w:p w:rsidR="0061226A" w:rsidRPr="006B510A" w:rsidRDefault="0061226A" w:rsidP="0061226A">
      <w:pPr>
        <w:rPr>
          <w:rFonts w:ascii="Avenir LT Std 35 Light" w:hAnsi="Avenir LT Std 35 Light"/>
        </w:rPr>
      </w:pPr>
      <w:r w:rsidRPr="006B510A">
        <w:rPr>
          <w:rFonts w:ascii="Avenir LT Std 35 Light" w:hAnsi="Avenir LT Std 35 Light"/>
        </w:rPr>
        <w:t>(Be sure the image is open</w:t>
      </w:r>
      <w:r>
        <w:rPr>
          <w:rFonts w:ascii="Avenir LT Std 35 Light" w:hAnsi="Avenir LT Std 35 Light"/>
        </w:rPr>
        <w:t>-</w:t>
      </w:r>
      <w:proofErr w:type="gramStart"/>
      <w:r w:rsidRPr="006B510A">
        <w:rPr>
          <w:rFonts w:ascii="Avenir LT Std 35 Light" w:hAnsi="Avenir LT Std 35 Light"/>
        </w:rPr>
        <w:t>source</w:t>
      </w:r>
      <w:proofErr w:type="gramEnd"/>
      <w:r w:rsidRPr="006B510A">
        <w:rPr>
          <w:rFonts w:ascii="Avenir LT Std 35 Light" w:hAnsi="Avenir LT Std 35 Light"/>
        </w:rPr>
        <w:t xml:space="preserve"> and/or we have the rights to post and use.)</w:t>
      </w:r>
    </w:p>
    <w:p w:rsidR="0061226A" w:rsidRDefault="0061226A" w:rsidP="0061226A">
      <w:pPr>
        <w:rPr>
          <w:rFonts w:ascii="Avenir LT Std 35 Light" w:hAnsi="Avenir LT Std 35 Light"/>
          <w:b/>
        </w:rPr>
      </w:pPr>
    </w:p>
    <w:p w:rsidR="0061226A" w:rsidRDefault="0061226A" w:rsidP="0061226A">
      <w:pPr>
        <w:rPr>
          <w:rFonts w:ascii="Avenir LT Std 35 Light" w:hAnsi="Avenir LT Std 35 Light" w:cs="Arial"/>
          <w:b/>
        </w:rPr>
      </w:pPr>
    </w:p>
    <w:p w:rsidR="0061226A" w:rsidRDefault="0061226A" w:rsidP="0061226A">
      <w:pPr>
        <w:rPr>
          <w:rFonts w:ascii="Avenir LT Std 35 Light" w:hAnsi="Avenir LT Std 35 Light" w:cs="Arial"/>
          <w:b/>
        </w:rPr>
      </w:pPr>
    </w:p>
    <w:p w:rsidR="0061226A" w:rsidRDefault="0061226A" w:rsidP="0061226A">
      <w:pPr>
        <w:rPr>
          <w:rFonts w:ascii="Avenir LT Std 35 Light" w:hAnsi="Avenir LT Std 35 Light" w:cs="Arial"/>
          <w:b/>
        </w:rPr>
      </w:pPr>
    </w:p>
    <w:p w:rsidR="0061226A" w:rsidRPr="00395871" w:rsidRDefault="0061226A" w:rsidP="0061226A">
      <w:pPr>
        <w:rPr>
          <w:rFonts w:ascii="Avenir LT Std 35 Light" w:hAnsi="Avenir LT Std 35 Light" w:cs="Arial"/>
          <w:b/>
        </w:rPr>
      </w:pPr>
      <w:r>
        <w:rPr>
          <w:rFonts w:ascii="Avenir LT Std 35 Light" w:hAnsi="Avenir LT Std 35 Light" w:cs="Arial"/>
          <w:b/>
        </w:rPr>
        <w:t>Message</w:t>
      </w:r>
      <w:bookmarkStart w:id="0" w:name="_GoBack"/>
      <w:bookmarkEnd w:id="0"/>
      <w:r>
        <w:rPr>
          <w:rFonts w:ascii="Avenir LT Std 35 Light" w:hAnsi="Avenir LT Std 35 Light" w:cs="Arial"/>
          <w:b/>
        </w:rPr>
        <w:t xml:space="preserve"> </w:t>
      </w:r>
      <w:r w:rsidRPr="00395871">
        <w:rPr>
          <w:rFonts w:ascii="Avenir LT Std 35 Light" w:hAnsi="Avenir LT Std 35 Light" w:cs="Arial"/>
          <w:b/>
        </w:rPr>
        <w:t>Body:</w:t>
      </w:r>
    </w:p>
    <w:p w:rsidR="0061226A" w:rsidRDefault="0061226A" w:rsidP="0061226A">
      <w:pPr>
        <w:ind w:left="720"/>
        <w:rPr>
          <w:rFonts w:ascii="Avenir LT Std 35 Light" w:hAnsi="Avenir LT Std 35 Light" w:cs="Arial"/>
        </w:rPr>
      </w:pPr>
      <w:r>
        <w:rPr>
          <w:rFonts w:ascii="Avenir LT Std 35 Light" w:hAnsi="Avenir LT Std 35 Light" w:cs="Arial"/>
        </w:rPr>
        <w:t>Please keep this information, short, informative and refer readers to the expanded information on ACA’s website. Include links were appropriate and format as you would like it to appear (i.e. bullets, indents, ALL CAPS, etc.).</w:t>
      </w:r>
    </w:p>
    <w:p w:rsidR="00574A03" w:rsidRDefault="00574A03"/>
    <w:sectPr w:rsidR="00574A03" w:rsidSect="00612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utura Md BT">
    <w:panose1 w:val="020B0602020204020303"/>
    <w:charset w:val="00"/>
    <w:family w:val="swiss"/>
    <w:pitch w:val="variable"/>
    <w:sig w:usb0="00000087" w:usb1="00000000" w:usb2="00000000" w:usb3="00000000" w:csb0="0000001B"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6A"/>
    <w:rsid w:val="00053544"/>
    <w:rsid w:val="000B4134"/>
    <w:rsid w:val="001B2B85"/>
    <w:rsid w:val="0043284B"/>
    <w:rsid w:val="00461F9B"/>
    <w:rsid w:val="00574A03"/>
    <w:rsid w:val="005D5F94"/>
    <w:rsid w:val="0061226A"/>
    <w:rsid w:val="00694A25"/>
    <w:rsid w:val="006B0F75"/>
    <w:rsid w:val="00781BCD"/>
    <w:rsid w:val="00793C0C"/>
    <w:rsid w:val="009040CB"/>
    <w:rsid w:val="009D4246"/>
    <w:rsid w:val="00C56EAD"/>
    <w:rsid w:val="00C6225C"/>
    <w:rsid w:val="00C678FD"/>
    <w:rsid w:val="00C80BDA"/>
    <w:rsid w:val="00E46CE4"/>
    <w:rsid w:val="00F14CDE"/>
    <w:rsid w:val="00FE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4200"/>
  <w15:chartTrackingRefBased/>
  <w15:docId w15:val="{DEE13F54-8E74-4992-9F52-16172A7C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26A"/>
    <w:pPr>
      <w:spacing w:after="0" w:line="240" w:lineRule="auto"/>
    </w:pPr>
    <w:rPr>
      <w:rFonts w:eastAsia="SimSu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2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226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484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Brosnan</dc:creator>
  <cp:keywords/>
  <dc:description/>
  <cp:lastModifiedBy>Kim Brosnan</cp:lastModifiedBy>
  <cp:revision>1</cp:revision>
  <dcterms:created xsi:type="dcterms:W3CDTF">2018-05-03T16:43:00Z</dcterms:created>
  <dcterms:modified xsi:type="dcterms:W3CDTF">2018-05-03T16:46:00Z</dcterms:modified>
</cp:coreProperties>
</file>